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B4679" w14:textId="75249BAB" w:rsidR="009A2230" w:rsidRPr="0055592C" w:rsidRDefault="009A2230" w:rsidP="003A2511">
      <w:pPr>
        <w:ind w:firstLine="708"/>
        <w:jc w:val="center"/>
        <w:rPr>
          <w:b/>
          <w:spacing w:val="-8"/>
          <w:sz w:val="22"/>
          <w:szCs w:val="22"/>
          <w:lang w:val="en-US"/>
        </w:rPr>
      </w:pPr>
      <w:r w:rsidRPr="008F43F0">
        <w:rPr>
          <w:b/>
          <w:spacing w:val="-8"/>
          <w:sz w:val="22"/>
          <w:szCs w:val="22"/>
        </w:rPr>
        <w:t>ДОГОВІР №</w:t>
      </w:r>
      <w:bookmarkStart w:id="0" w:name="Номер"/>
      <w:bookmarkEnd w:id="0"/>
      <w:r w:rsidR="0055592C">
        <w:rPr>
          <w:b/>
          <w:spacing w:val="-8"/>
          <w:sz w:val="22"/>
          <w:szCs w:val="22"/>
          <w:lang w:val="en-US"/>
        </w:rPr>
        <w:t>_________</w:t>
      </w:r>
    </w:p>
    <w:p w14:paraId="1E4B3EA4" w14:textId="77777777" w:rsidR="009A2230" w:rsidRPr="006C6405" w:rsidRDefault="009A2230" w:rsidP="003A2511">
      <w:pPr>
        <w:ind w:firstLine="708"/>
        <w:jc w:val="center"/>
        <w:rPr>
          <w:b/>
          <w:spacing w:val="-8"/>
          <w:sz w:val="22"/>
          <w:szCs w:val="22"/>
        </w:rPr>
      </w:pPr>
      <w:r w:rsidRPr="006C6405">
        <w:rPr>
          <w:b/>
          <w:spacing w:val="-8"/>
          <w:sz w:val="22"/>
          <w:szCs w:val="22"/>
        </w:rPr>
        <w:t>постачання природного газу</w:t>
      </w:r>
    </w:p>
    <w:p w14:paraId="47AED346" w14:textId="77777777" w:rsidR="009A2230" w:rsidRDefault="009A2230" w:rsidP="00D0189D">
      <w:pPr>
        <w:ind w:firstLine="708"/>
        <w:jc w:val="both"/>
        <w:rPr>
          <w:spacing w:val="-8"/>
          <w:sz w:val="22"/>
          <w:szCs w:val="22"/>
        </w:rPr>
      </w:pPr>
      <w:bookmarkStart w:id="1" w:name="Город1"/>
      <w:bookmarkEnd w:id="1"/>
    </w:p>
    <w:p w14:paraId="2FBD37CB" w14:textId="5ED4A655" w:rsidR="009A2230" w:rsidRDefault="009A2230" w:rsidP="00A05ADA">
      <w:pPr>
        <w:ind w:firstLine="708"/>
        <w:jc w:val="both"/>
        <w:rPr>
          <w:spacing w:val="-8"/>
          <w:sz w:val="22"/>
          <w:szCs w:val="22"/>
        </w:rPr>
      </w:pPr>
      <w:r w:rsidRPr="00221A0C">
        <w:rPr>
          <w:b/>
          <w:spacing w:val="-8"/>
          <w:sz w:val="22"/>
          <w:szCs w:val="22"/>
        </w:rPr>
        <w:t xml:space="preserve">м. </w:t>
      </w:r>
      <w:r w:rsidR="00233E40">
        <w:rPr>
          <w:b/>
          <w:spacing w:val="-8"/>
          <w:sz w:val="22"/>
          <w:szCs w:val="22"/>
        </w:rPr>
        <w:t>Київ</w:t>
      </w:r>
      <w:r w:rsidRPr="003A2511">
        <w:rPr>
          <w:spacing w:val="-8"/>
          <w:sz w:val="22"/>
          <w:szCs w:val="22"/>
        </w:rPr>
        <w:tab/>
      </w:r>
      <w:r>
        <w:rPr>
          <w:spacing w:val="-8"/>
          <w:sz w:val="22"/>
          <w:szCs w:val="22"/>
        </w:rPr>
        <w:t xml:space="preserve">                                                                              </w:t>
      </w:r>
      <w:r w:rsidR="000325A3">
        <w:rPr>
          <w:spacing w:val="-8"/>
          <w:sz w:val="22"/>
          <w:szCs w:val="22"/>
        </w:rPr>
        <w:t xml:space="preserve">                             </w:t>
      </w:r>
      <w:r w:rsidR="00EF6BEE">
        <w:rPr>
          <w:spacing w:val="-8"/>
          <w:sz w:val="22"/>
          <w:szCs w:val="22"/>
        </w:rPr>
        <w:tab/>
      </w:r>
      <w:r w:rsidR="000325A3">
        <w:rPr>
          <w:spacing w:val="-8"/>
          <w:sz w:val="22"/>
          <w:szCs w:val="22"/>
        </w:rPr>
        <w:t xml:space="preserve">  </w:t>
      </w:r>
      <w:r w:rsidR="00EF6BEE">
        <w:rPr>
          <w:spacing w:val="-8"/>
          <w:sz w:val="22"/>
          <w:szCs w:val="22"/>
        </w:rPr>
        <w:tab/>
      </w:r>
      <w:r w:rsidRPr="003A2511">
        <w:rPr>
          <w:spacing w:val="-8"/>
          <w:sz w:val="22"/>
          <w:szCs w:val="22"/>
        </w:rPr>
        <w:t xml:space="preserve"> </w:t>
      </w:r>
      <w:r w:rsidR="000325A3">
        <w:rPr>
          <w:b/>
          <w:spacing w:val="-8"/>
          <w:sz w:val="22"/>
          <w:szCs w:val="22"/>
        </w:rPr>
        <w:t>«</w:t>
      </w:r>
      <w:r w:rsidR="0055592C">
        <w:rPr>
          <w:b/>
          <w:spacing w:val="-8"/>
          <w:sz w:val="22"/>
          <w:szCs w:val="22"/>
        </w:rPr>
        <w:t>____</w:t>
      </w:r>
      <w:r w:rsidR="00221EE2">
        <w:rPr>
          <w:b/>
          <w:spacing w:val="-8"/>
          <w:sz w:val="22"/>
          <w:szCs w:val="22"/>
        </w:rPr>
        <w:t xml:space="preserve">» </w:t>
      </w:r>
      <w:r w:rsidR="0055592C">
        <w:rPr>
          <w:b/>
          <w:spacing w:val="-8"/>
          <w:sz w:val="22"/>
          <w:szCs w:val="22"/>
        </w:rPr>
        <w:t>_________</w:t>
      </w:r>
      <w:r w:rsidR="00874EC1">
        <w:rPr>
          <w:b/>
          <w:spacing w:val="-8"/>
          <w:sz w:val="22"/>
          <w:szCs w:val="22"/>
        </w:rPr>
        <w:t xml:space="preserve"> 201</w:t>
      </w:r>
      <w:r w:rsidR="0055592C">
        <w:rPr>
          <w:b/>
          <w:spacing w:val="-8"/>
          <w:sz w:val="22"/>
          <w:szCs w:val="22"/>
        </w:rPr>
        <w:t>9</w:t>
      </w:r>
      <w:r w:rsidRPr="00221A0C">
        <w:rPr>
          <w:b/>
          <w:spacing w:val="-8"/>
          <w:sz w:val="22"/>
          <w:szCs w:val="22"/>
        </w:rPr>
        <w:t xml:space="preserve"> року</w:t>
      </w:r>
      <w:bookmarkStart w:id="2" w:name="Дата_заключения"/>
      <w:bookmarkEnd w:id="2"/>
    </w:p>
    <w:p w14:paraId="17A0D30D" w14:textId="77777777" w:rsidR="00A05ADA" w:rsidRPr="003A2511" w:rsidRDefault="00A05ADA" w:rsidP="00A05ADA">
      <w:pPr>
        <w:ind w:firstLine="708"/>
        <w:jc w:val="both"/>
        <w:rPr>
          <w:spacing w:val="-8"/>
          <w:sz w:val="22"/>
          <w:szCs w:val="22"/>
        </w:rPr>
      </w:pPr>
    </w:p>
    <w:p w14:paraId="09122DB5" w14:textId="61A307DF" w:rsidR="009A2230" w:rsidRPr="0052514F" w:rsidRDefault="009A2230" w:rsidP="0052514F">
      <w:pPr>
        <w:suppressAutoHyphens/>
        <w:overflowPunct w:val="0"/>
        <w:autoSpaceDE w:val="0"/>
        <w:autoSpaceDN w:val="0"/>
        <w:adjustRightInd w:val="0"/>
        <w:ind w:firstLine="709"/>
        <w:jc w:val="both"/>
        <w:textAlignment w:val="baseline"/>
        <w:rPr>
          <w:kern w:val="1"/>
          <w:sz w:val="22"/>
          <w:szCs w:val="22"/>
          <w:lang w:eastAsia="uk-UA"/>
        </w:rPr>
      </w:pPr>
      <w:bookmarkStart w:id="3" w:name="Наименование1"/>
      <w:bookmarkEnd w:id="3"/>
      <w:r>
        <w:rPr>
          <w:b/>
          <w:bCs/>
          <w:kern w:val="1"/>
          <w:sz w:val="22"/>
          <w:szCs w:val="22"/>
          <w:lang w:eastAsia="uk-UA"/>
        </w:rPr>
        <w:t>ТОВАРИСТВО З ОБМЕЖЕНОЮ ВІДПОВІДАЛЬНІСТЮ</w:t>
      </w:r>
      <w:r w:rsidRPr="0052514F">
        <w:rPr>
          <w:b/>
          <w:bCs/>
          <w:kern w:val="1"/>
          <w:sz w:val="22"/>
          <w:szCs w:val="22"/>
          <w:lang w:eastAsia="uk-UA"/>
        </w:rPr>
        <w:t xml:space="preserve"> «</w:t>
      </w:r>
      <w:r w:rsidR="007E7199">
        <w:rPr>
          <w:b/>
          <w:bCs/>
          <w:kern w:val="1"/>
          <w:sz w:val="22"/>
          <w:szCs w:val="22"/>
          <w:lang w:eastAsia="uk-UA"/>
        </w:rPr>
        <w:t>ЛЮКС КРАЇНА</w:t>
      </w:r>
      <w:r w:rsidRPr="0052514F">
        <w:rPr>
          <w:b/>
          <w:bCs/>
          <w:kern w:val="1"/>
          <w:sz w:val="22"/>
          <w:szCs w:val="22"/>
          <w:lang w:eastAsia="uk-UA"/>
        </w:rPr>
        <w:t>»</w:t>
      </w:r>
      <w:r w:rsidRPr="0052514F">
        <w:rPr>
          <w:kern w:val="1"/>
          <w:sz w:val="22"/>
          <w:szCs w:val="22"/>
          <w:lang w:eastAsia="uk-UA"/>
        </w:rPr>
        <w:t xml:space="preserve">,  </w:t>
      </w:r>
      <w:r w:rsidRPr="0052514F">
        <w:rPr>
          <w:rFonts w:eastAsia="Arial Unicode MS"/>
          <w:kern w:val="1"/>
          <w:sz w:val="22"/>
          <w:szCs w:val="22"/>
          <w:lang w:eastAsia="uk-UA"/>
        </w:rPr>
        <w:t xml:space="preserve">як суб’єкт ринку природного газу має ЕІС код </w:t>
      </w:r>
      <w:r w:rsidRPr="0052514F">
        <w:rPr>
          <w:kern w:val="1"/>
          <w:sz w:val="22"/>
          <w:szCs w:val="22"/>
          <w:lang w:eastAsia="uk-UA"/>
        </w:rPr>
        <w:t xml:space="preserve"> </w:t>
      </w:r>
      <w:r w:rsidR="007E7199" w:rsidRPr="007E7199">
        <w:rPr>
          <w:b/>
          <w:sz w:val="22"/>
          <w:szCs w:val="22"/>
        </w:rPr>
        <w:t>56X930000001770C</w:t>
      </w:r>
      <w:r w:rsidRPr="0052514F">
        <w:rPr>
          <w:kern w:val="1"/>
          <w:sz w:val="22"/>
          <w:szCs w:val="22"/>
          <w:lang w:eastAsia="uk-UA"/>
        </w:rPr>
        <w:t xml:space="preserve">, надалі  </w:t>
      </w:r>
      <w:r w:rsidRPr="00A14041">
        <w:rPr>
          <w:b/>
          <w:kern w:val="1"/>
          <w:sz w:val="22"/>
          <w:szCs w:val="22"/>
          <w:lang w:eastAsia="uk-UA"/>
        </w:rPr>
        <w:t>Постачальник</w:t>
      </w:r>
      <w:r w:rsidRPr="0052514F">
        <w:rPr>
          <w:kern w:val="1"/>
          <w:sz w:val="22"/>
          <w:szCs w:val="22"/>
          <w:lang w:eastAsia="uk-UA"/>
        </w:rPr>
        <w:t xml:space="preserve">, в особі </w:t>
      </w:r>
      <w:r w:rsidRPr="0052514F">
        <w:rPr>
          <w:b/>
          <w:kern w:val="1"/>
          <w:sz w:val="22"/>
          <w:szCs w:val="22"/>
          <w:lang w:eastAsia="uk-UA"/>
        </w:rPr>
        <w:t>Директора</w:t>
      </w:r>
      <w:r w:rsidR="00F5006F">
        <w:rPr>
          <w:b/>
          <w:kern w:val="1"/>
          <w:sz w:val="22"/>
          <w:szCs w:val="22"/>
          <w:lang w:eastAsia="uk-UA"/>
        </w:rPr>
        <w:t xml:space="preserve"> з розвитку</w:t>
      </w:r>
      <w:r w:rsidRPr="0052514F">
        <w:rPr>
          <w:b/>
          <w:kern w:val="1"/>
          <w:sz w:val="22"/>
          <w:szCs w:val="22"/>
          <w:lang w:eastAsia="uk-UA"/>
        </w:rPr>
        <w:t xml:space="preserve"> </w:t>
      </w:r>
      <w:proofErr w:type="spellStart"/>
      <w:r w:rsidR="007E7199">
        <w:rPr>
          <w:b/>
          <w:kern w:val="1"/>
          <w:sz w:val="22"/>
          <w:szCs w:val="22"/>
          <w:lang w:eastAsia="uk-UA"/>
        </w:rPr>
        <w:t>Осіпова</w:t>
      </w:r>
      <w:proofErr w:type="spellEnd"/>
      <w:r w:rsidR="007E7199">
        <w:rPr>
          <w:b/>
          <w:kern w:val="1"/>
          <w:sz w:val="22"/>
          <w:szCs w:val="22"/>
          <w:lang w:eastAsia="uk-UA"/>
        </w:rPr>
        <w:t xml:space="preserve"> Олександра Аркадійовича</w:t>
      </w:r>
      <w:r w:rsidRPr="0052514F">
        <w:rPr>
          <w:kern w:val="1"/>
          <w:sz w:val="22"/>
          <w:szCs w:val="22"/>
          <w:lang w:eastAsia="uk-UA"/>
        </w:rPr>
        <w:t xml:space="preserve">, </w:t>
      </w:r>
      <w:r w:rsidR="007E7199">
        <w:rPr>
          <w:kern w:val="1"/>
          <w:sz w:val="22"/>
          <w:szCs w:val="22"/>
          <w:lang w:eastAsia="uk-UA"/>
        </w:rPr>
        <w:t xml:space="preserve">який </w:t>
      </w:r>
      <w:r w:rsidRPr="0052514F">
        <w:rPr>
          <w:kern w:val="1"/>
          <w:sz w:val="22"/>
          <w:szCs w:val="22"/>
          <w:lang w:eastAsia="uk-UA"/>
        </w:rPr>
        <w:t xml:space="preserve">діє на підставі </w:t>
      </w:r>
      <w:proofErr w:type="spellStart"/>
      <w:r w:rsidR="00F5006F">
        <w:rPr>
          <w:sz w:val="24"/>
          <w:szCs w:val="24"/>
        </w:rPr>
        <w:t>довіреніст</w:t>
      </w:r>
      <w:r w:rsidR="00EF6BEE">
        <w:rPr>
          <w:sz w:val="24"/>
          <w:szCs w:val="24"/>
        </w:rPr>
        <w:t>і</w:t>
      </w:r>
      <w:proofErr w:type="spellEnd"/>
      <w:r w:rsidR="00F5006F">
        <w:rPr>
          <w:sz w:val="24"/>
          <w:szCs w:val="24"/>
        </w:rPr>
        <w:t xml:space="preserve"> №16.11-02 від 16.11.2018року</w:t>
      </w:r>
      <w:r w:rsidRPr="0052514F">
        <w:rPr>
          <w:kern w:val="1"/>
          <w:sz w:val="22"/>
          <w:szCs w:val="22"/>
          <w:lang w:eastAsia="uk-UA"/>
        </w:rPr>
        <w:t>, з однієї сторони, та</w:t>
      </w:r>
    </w:p>
    <w:p w14:paraId="19702CC2" w14:textId="593DEB95" w:rsidR="009A2230" w:rsidRPr="002C5C02" w:rsidRDefault="00EF6BEE" w:rsidP="0052514F">
      <w:pPr>
        <w:suppressAutoHyphens/>
        <w:overflowPunct w:val="0"/>
        <w:autoSpaceDE w:val="0"/>
        <w:autoSpaceDN w:val="0"/>
        <w:adjustRightInd w:val="0"/>
        <w:ind w:firstLine="708"/>
        <w:jc w:val="both"/>
        <w:textAlignment w:val="baseline"/>
        <w:rPr>
          <w:sz w:val="22"/>
          <w:szCs w:val="22"/>
          <w:lang w:val="ru-RU"/>
        </w:rPr>
      </w:pPr>
      <w:r w:rsidRPr="00EF6BEE">
        <w:rPr>
          <w:b/>
          <w:bCs/>
          <w:kern w:val="1"/>
          <w:sz w:val="22"/>
          <w:szCs w:val="22"/>
          <w:lang w:eastAsia="uk-UA"/>
        </w:rPr>
        <w:t>Товариство з обмеженою відповідальністю «</w:t>
      </w:r>
      <w:r w:rsidR="0055592C" w:rsidRPr="0055592C">
        <w:rPr>
          <w:b/>
          <w:bCs/>
          <w:kern w:val="1"/>
          <w:sz w:val="22"/>
          <w:szCs w:val="22"/>
          <w:lang w:val="ru-RU" w:eastAsia="uk-UA"/>
        </w:rPr>
        <w:t>________________</w:t>
      </w:r>
      <w:r w:rsidRPr="00EF6BEE">
        <w:rPr>
          <w:b/>
          <w:bCs/>
          <w:kern w:val="1"/>
          <w:sz w:val="22"/>
          <w:szCs w:val="22"/>
          <w:lang w:eastAsia="uk-UA"/>
        </w:rPr>
        <w:t>»</w:t>
      </w:r>
      <w:r w:rsidR="009A2230" w:rsidRPr="0052514F">
        <w:rPr>
          <w:kern w:val="1"/>
          <w:sz w:val="22"/>
          <w:szCs w:val="22"/>
          <w:lang w:eastAsia="uk-UA"/>
        </w:rPr>
        <w:t xml:space="preserve">, </w:t>
      </w:r>
      <w:r w:rsidR="009A2230" w:rsidRPr="0052514F">
        <w:rPr>
          <w:rFonts w:eastAsia="Arial Unicode MS"/>
          <w:kern w:val="1"/>
          <w:sz w:val="22"/>
          <w:szCs w:val="22"/>
          <w:lang w:eastAsia="uk-UA"/>
        </w:rPr>
        <w:t xml:space="preserve">як суб’єкт ринку природного газу має </w:t>
      </w:r>
      <w:r w:rsidR="009A2230" w:rsidRPr="0052514F">
        <w:rPr>
          <w:kern w:val="1"/>
          <w:sz w:val="22"/>
          <w:szCs w:val="22"/>
          <w:lang w:eastAsia="uk-UA"/>
        </w:rPr>
        <w:t xml:space="preserve">ЕІС код </w:t>
      </w:r>
      <w:r w:rsidR="0055592C" w:rsidRPr="0055592C">
        <w:rPr>
          <w:b/>
          <w:sz w:val="22"/>
          <w:szCs w:val="22"/>
          <w:lang w:val="ru-RU"/>
        </w:rPr>
        <w:t>________________</w:t>
      </w:r>
      <w:r w:rsidR="009A2230" w:rsidRPr="0052514F">
        <w:rPr>
          <w:kern w:val="1"/>
          <w:sz w:val="22"/>
          <w:szCs w:val="22"/>
          <w:lang w:eastAsia="uk-UA"/>
        </w:rPr>
        <w:t>,</w:t>
      </w:r>
      <w:r w:rsidR="009A2230" w:rsidRPr="0052514F">
        <w:rPr>
          <w:kern w:val="1"/>
          <w:sz w:val="24"/>
          <w:szCs w:val="24"/>
          <w:lang w:eastAsia="uk-UA"/>
        </w:rPr>
        <w:t xml:space="preserve"> </w:t>
      </w:r>
      <w:r w:rsidR="009A2230" w:rsidRPr="0052514F">
        <w:rPr>
          <w:kern w:val="1"/>
          <w:sz w:val="22"/>
          <w:szCs w:val="22"/>
          <w:lang w:eastAsia="uk-UA"/>
        </w:rPr>
        <w:t xml:space="preserve">надалі </w:t>
      </w:r>
      <w:r w:rsidR="009A2230" w:rsidRPr="0052514F">
        <w:rPr>
          <w:b/>
          <w:bCs/>
          <w:kern w:val="1"/>
          <w:sz w:val="22"/>
          <w:szCs w:val="22"/>
          <w:lang w:eastAsia="uk-UA"/>
        </w:rPr>
        <w:t>Споживач</w:t>
      </w:r>
      <w:r w:rsidR="009A2230" w:rsidRPr="0052514F">
        <w:rPr>
          <w:kern w:val="1"/>
          <w:sz w:val="22"/>
          <w:szCs w:val="22"/>
          <w:lang w:eastAsia="uk-UA"/>
        </w:rPr>
        <w:t xml:space="preserve">, в особі </w:t>
      </w:r>
      <w:r w:rsidR="0055592C" w:rsidRPr="0055592C">
        <w:rPr>
          <w:kern w:val="1"/>
          <w:sz w:val="22"/>
          <w:szCs w:val="22"/>
          <w:lang w:val="ru-RU" w:eastAsia="uk-UA"/>
        </w:rPr>
        <w:t>_________________</w:t>
      </w:r>
      <w:r w:rsidR="009A2230" w:rsidRPr="0052514F">
        <w:rPr>
          <w:kern w:val="1"/>
          <w:sz w:val="22"/>
          <w:szCs w:val="22"/>
          <w:lang w:eastAsia="uk-UA"/>
        </w:rPr>
        <w:t xml:space="preserve">, </w:t>
      </w:r>
      <w:r w:rsidR="007E7199">
        <w:rPr>
          <w:kern w:val="1"/>
          <w:sz w:val="22"/>
          <w:szCs w:val="22"/>
          <w:lang w:eastAsia="uk-UA"/>
        </w:rPr>
        <w:t>який</w:t>
      </w:r>
      <w:r w:rsidR="009A2230" w:rsidRPr="0052514F">
        <w:rPr>
          <w:kern w:val="1"/>
          <w:sz w:val="22"/>
          <w:szCs w:val="22"/>
          <w:lang w:eastAsia="uk-UA"/>
        </w:rPr>
        <w:t xml:space="preserve"> діє на підставі </w:t>
      </w:r>
      <w:bookmarkStart w:id="4" w:name="BM_D0_9E_D1_81_D0_BD_D0_BE_D0_B2_D0_B0_D"/>
      <w:bookmarkEnd w:id="4"/>
      <w:r w:rsidR="0055592C" w:rsidRPr="0055592C">
        <w:rPr>
          <w:kern w:val="1"/>
          <w:sz w:val="22"/>
          <w:szCs w:val="22"/>
          <w:lang w:val="ru-RU" w:eastAsia="uk-UA"/>
        </w:rPr>
        <w:t>____________________</w:t>
      </w:r>
      <w:r w:rsidR="009A2230" w:rsidRPr="0052514F">
        <w:rPr>
          <w:kern w:val="1"/>
          <w:sz w:val="22"/>
          <w:szCs w:val="22"/>
          <w:lang w:eastAsia="uk-UA"/>
        </w:rPr>
        <w:t xml:space="preserve">, з другої сторони, в подальшому разом іменовані </w:t>
      </w:r>
      <w:r w:rsidR="009A2230" w:rsidRPr="00EF6BEE">
        <w:rPr>
          <w:kern w:val="1"/>
          <w:sz w:val="22"/>
          <w:szCs w:val="22"/>
          <w:lang w:eastAsia="uk-UA"/>
        </w:rPr>
        <w:t>Сторони</w:t>
      </w:r>
      <w:r w:rsidR="009A2230" w:rsidRPr="0052514F">
        <w:rPr>
          <w:kern w:val="1"/>
          <w:sz w:val="22"/>
          <w:szCs w:val="22"/>
          <w:lang w:eastAsia="uk-UA"/>
        </w:rPr>
        <w:t xml:space="preserve">, </w:t>
      </w:r>
      <w:r w:rsidR="009A2230" w:rsidRPr="00EF6BEE">
        <w:rPr>
          <w:kern w:val="1"/>
          <w:sz w:val="22"/>
          <w:szCs w:val="22"/>
          <w:lang w:eastAsia="uk-UA"/>
        </w:rPr>
        <w:t>керуючись Законом України «Про ринок природного газу» та іншими нормативно - правовими актами, як</w:t>
      </w:r>
      <w:r w:rsidR="009A2230" w:rsidRPr="0052514F">
        <w:rPr>
          <w:sz w:val="22"/>
          <w:szCs w:val="22"/>
        </w:rPr>
        <w:t>і регламентують діяльність  на ринку природного газу України, уклали даний Договір про наступне:</w:t>
      </w:r>
    </w:p>
    <w:p w14:paraId="57C9FD57" w14:textId="77777777" w:rsidR="00553032" w:rsidRDefault="00553032" w:rsidP="00553032">
      <w:pPr>
        <w:pStyle w:val="Default"/>
      </w:pPr>
    </w:p>
    <w:p w14:paraId="4A80BB6F" w14:textId="77777777" w:rsidR="009A2230" w:rsidRDefault="009A2230" w:rsidP="00277A36">
      <w:pPr>
        <w:ind w:firstLine="708"/>
        <w:jc w:val="center"/>
        <w:rPr>
          <w:b/>
          <w:sz w:val="22"/>
          <w:szCs w:val="22"/>
        </w:rPr>
      </w:pPr>
      <w:r w:rsidRPr="00277A36">
        <w:rPr>
          <w:b/>
          <w:sz w:val="22"/>
          <w:szCs w:val="22"/>
        </w:rPr>
        <w:t>ТЕРМІНИ, що використовуються в даному Договорі:</w:t>
      </w:r>
    </w:p>
    <w:p w14:paraId="47A3622C" w14:textId="77777777" w:rsidR="009A2230" w:rsidRPr="003A2511" w:rsidRDefault="009A2230" w:rsidP="003A2511">
      <w:pPr>
        <w:ind w:firstLine="708"/>
        <w:jc w:val="both"/>
        <w:rPr>
          <w:sz w:val="22"/>
          <w:szCs w:val="22"/>
        </w:rPr>
      </w:pPr>
      <w:r w:rsidRPr="00277A36">
        <w:rPr>
          <w:b/>
          <w:sz w:val="22"/>
          <w:szCs w:val="22"/>
        </w:rPr>
        <w:t>Газова доба</w:t>
      </w:r>
      <w:r w:rsidRPr="003A2511">
        <w:rPr>
          <w:sz w:val="22"/>
          <w:szCs w:val="22"/>
        </w:rPr>
        <w:t xml:space="preserve">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14:paraId="61FA0B72" w14:textId="76775F95" w:rsidR="009A2230" w:rsidRPr="003A2511" w:rsidRDefault="009A2230" w:rsidP="003A2511">
      <w:pPr>
        <w:ind w:firstLine="708"/>
        <w:jc w:val="both"/>
        <w:rPr>
          <w:sz w:val="22"/>
          <w:szCs w:val="22"/>
        </w:rPr>
      </w:pPr>
      <w:r w:rsidRPr="00277A36">
        <w:rPr>
          <w:b/>
          <w:sz w:val="22"/>
          <w:szCs w:val="22"/>
        </w:rPr>
        <w:t>ЕІС-код</w:t>
      </w:r>
      <w:r>
        <w:rPr>
          <w:sz w:val="22"/>
          <w:szCs w:val="22"/>
        </w:rPr>
        <w:t xml:space="preserve"> – </w:t>
      </w:r>
      <w:r w:rsidR="00276251">
        <w:rPr>
          <w:color w:val="000000"/>
          <w:shd w:val="clear" w:color="auto" w:fill="FFFFFF"/>
        </w:rPr>
        <w:t>(</w:t>
      </w:r>
      <w:proofErr w:type="spellStart"/>
      <w:r w:rsidR="00276251">
        <w:rPr>
          <w:color w:val="000000"/>
          <w:shd w:val="clear" w:color="auto" w:fill="FFFFFF"/>
        </w:rPr>
        <w:t>Energy</w:t>
      </w:r>
      <w:proofErr w:type="spellEnd"/>
      <w:r w:rsidR="00276251">
        <w:rPr>
          <w:color w:val="000000"/>
          <w:shd w:val="clear" w:color="auto" w:fill="FFFFFF"/>
        </w:rPr>
        <w:t xml:space="preserve"> </w:t>
      </w:r>
      <w:proofErr w:type="spellStart"/>
      <w:r w:rsidR="00276251">
        <w:rPr>
          <w:color w:val="000000"/>
          <w:shd w:val="clear" w:color="auto" w:fill="FFFFFF"/>
        </w:rPr>
        <w:t>Identification</w:t>
      </w:r>
      <w:proofErr w:type="spellEnd"/>
      <w:r w:rsidR="00276251">
        <w:rPr>
          <w:color w:val="000000"/>
          <w:shd w:val="clear" w:color="auto" w:fill="FFFFFF"/>
        </w:rPr>
        <w:t xml:space="preserve"> Code) - персональний код ідентифікації споживача як суб’єкта ринку природного газу або його точки комерційного обліку (за необхідності), присвоєний в установленому порядку Оператором ГРМ (по споживачах, які підключені до газорозподільної системи) або Оператором ГТС (по споживачах, які підключені до газотранспортної системи);</w:t>
      </w:r>
    </w:p>
    <w:p w14:paraId="50960FF8" w14:textId="74E70F39" w:rsidR="009A2230" w:rsidRPr="00276251" w:rsidRDefault="009A2230" w:rsidP="003A2511">
      <w:pPr>
        <w:ind w:firstLine="708"/>
        <w:jc w:val="both"/>
        <w:rPr>
          <w:sz w:val="22"/>
          <w:szCs w:val="22"/>
        </w:rPr>
      </w:pPr>
      <w:r w:rsidRPr="00277A36">
        <w:rPr>
          <w:b/>
          <w:sz w:val="22"/>
          <w:szCs w:val="22"/>
        </w:rPr>
        <w:t xml:space="preserve">Номінація </w:t>
      </w:r>
      <w:r>
        <w:rPr>
          <w:sz w:val="22"/>
          <w:szCs w:val="22"/>
        </w:rPr>
        <w:t>–</w:t>
      </w:r>
      <w:r w:rsidR="00276251">
        <w:rPr>
          <w:sz w:val="22"/>
          <w:szCs w:val="22"/>
        </w:rPr>
        <w:t xml:space="preserve"> </w:t>
      </w:r>
      <w:r w:rsidR="00553032" w:rsidRPr="00276251">
        <w:rPr>
          <w:color w:val="000000"/>
          <w:sz w:val="22"/>
          <w:szCs w:val="22"/>
          <w:shd w:val="clear" w:color="auto" w:fill="FFFFFF"/>
        </w:rPr>
        <w:t>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w:t>
      </w:r>
      <w:r w:rsidR="00276251" w:rsidRPr="00276251">
        <w:rPr>
          <w:color w:val="000000"/>
          <w:sz w:val="22"/>
          <w:szCs w:val="22"/>
          <w:shd w:val="clear" w:color="auto" w:fill="FFFFFF"/>
        </w:rPr>
        <w:t xml:space="preserve"> 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w:t>
      </w:r>
    </w:p>
    <w:p w14:paraId="27EF8B17" w14:textId="77777777" w:rsidR="009A2230" w:rsidRPr="003A2511" w:rsidRDefault="009A2230" w:rsidP="003A2511">
      <w:pPr>
        <w:ind w:firstLine="708"/>
        <w:jc w:val="both"/>
        <w:rPr>
          <w:sz w:val="22"/>
          <w:szCs w:val="22"/>
        </w:rPr>
      </w:pPr>
      <w:r w:rsidRPr="00277A36">
        <w:rPr>
          <w:b/>
          <w:sz w:val="22"/>
          <w:szCs w:val="22"/>
        </w:rPr>
        <w:t>Оператор газорозподільних систем</w:t>
      </w:r>
      <w:r w:rsidRPr="003A2511">
        <w:rPr>
          <w:sz w:val="22"/>
          <w:szCs w:val="22"/>
        </w:rPr>
        <w:t xml:space="preserve"> (далі - Оператор ГРМ)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 для даного Договору </w:t>
      </w:r>
      <w:r w:rsidRPr="00022CB6">
        <w:rPr>
          <w:sz w:val="22"/>
          <w:szCs w:val="22"/>
        </w:rPr>
        <w:t xml:space="preserve">– ПАТ </w:t>
      </w:r>
      <w:r>
        <w:rPr>
          <w:sz w:val="22"/>
          <w:szCs w:val="22"/>
        </w:rPr>
        <w:t>з газопостачання та обліку (ОБЛГАЗ).</w:t>
      </w:r>
    </w:p>
    <w:p w14:paraId="2BB7BDB5" w14:textId="793309AC" w:rsidR="009A2230" w:rsidRPr="003A2511" w:rsidRDefault="009A2230" w:rsidP="003A2511">
      <w:pPr>
        <w:ind w:firstLine="708"/>
        <w:jc w:val="both"/>
        <w:rPr>
          <w:sz w:val="22"/>
          <w:szCs w:val="22"/>
        </w:rPr>
      </w:pPr>
      <w:r w:rsidRPr="00277A36">
        <w:rPr>
          <w:b/>
          <w:sz w:val="22"/>
          <w:szCs w:val="22"/>
        </w:rPr>
        <w:t>Оператор газотранспортної системи</w:t>
      </w:r>
      <w:r w:rsidRPr="003A2511">
        <w:rPr>
          <w:sz w:val="22"/>
          <w:szCs w:val="22"/>
        </w:rPr>
        <w:t xml:space="preserve"> (далі – Оператор ГТС)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w:t>
      </w:r>
      <w:r w:rsidR="00A05ADA">
        <w:rPr>
          <w:sz w:val="22"/>
          <w:szCs w:val="22"/>
        </w:rPr>
        <w:t xml:space="preserve">ників),  для даного Договору – </w:t>
      </w:r>
      <w:r w:rsidRPr="003A2511">
        <w:rPr>
          <w:sz w:val="22"/>
          <w:szCs w:val="22"/>
        </w:rPr>
        <w:t>АТ «Укртрансгаз».</w:t>
      </w:r>
    </w:p>
    <w:p w14:paraId="42F5A61D" w14:textId="5B0E6484" w:rsidR="009A2230" w:rsidRPr="003A2511" w:rsidRDefault="009A2230" w:rsidP="003A2511">
      <w:pPr>
        <w:ind w:firstLine="708"/>
        <w:jc w:val="both"/>
        <w:rPr>
          <w:sz w:val="22"/>
          <w:szCs w:val="22"/>
        </w:rPr>
      </w:pPr>
      <w:r w:rsidRPr="00277A36">
        <w:rPr>
          <w:b/>
          <w:sz w:val="22"/>
          <w:szCs w:val="22"/>
        </w:rPr>
        <w:t>Постачальник</w:t>
      </w:r>
      <w:r w:rsidRPr="003A2511">
        <w:rPr>
          <w:sz w:val="22"/>
          <w:szCs w:val="22"/>
        </w:rPr>
        <w:t xml:space="preserve"> – суб’єкт господарювання, який</w:t>
      </w:r>
      <w:r w:rsidR="00633A8D">
        <w:rPr>
          <w:sz w:val="22"/>
          <w:szCs w:val="22"/>
        </w:rPr>
        <w:t xml:space="preserve"> на підставі ліцензії</w:t>
      </w:r>
      <w:r w:rsidRPr="003A2511">
        <w:rPr>
          <w:sz w:val="22"/>
          <w:szCs w:val="22"/>
        </w:rPr>
        <w:t xml:space="preserve"> здійснює діяльність із постачання природного газу.</w:t>
      </w:r>
    </w:p>
    <w:p w14:paraId="64F28CCF" w14:textId="77777777" w:rsidR="009A2230" w:rsidRPr="003A2511" w:rsidRDefault="009A2230" w:rsidP="003A2511">
      <w:pPr>
        <w:ind w:firstLine="708"/>
        <w:jc w:val="both"/>
        <w:rPr>
          <w:sz w:val="22"/>
          <w:szCs w:val="22"/>
        </w:rPr>
      </w:pPr>
      <w:r w:rsidRPr="00462056">
        <w:rPr>
          <w:b/>
          <w:sz w:val="22"/>
          <w:szCs w:val="22"/>
        </w:rPr>
        <w:t>Регулятор</w:t>
      </w:r>
      <w:r w:rsidRPr="003A2511">
        <w:rPr>
          <w:sz w:val="22"/>
          <w:szCs w:val="22"/>
        </w:rPr>
        <w:t xml:space="preserve"> - національна комісія, що здійснює державне регулювання у сферах енергетики та комунальних послуг.</w:t>
      </w:r>
    </w:p>
    <w:p w14:paraId="4810DF14" w14:textId="77777777" w:rsidR="009A2230" w:rsidRPr="003A2511" w:rsidRDefault="009A2230" w:rsidP="003A2511">
      <w:pPr>
        <w:ind w:firstLine="708"/>
        <w:jc w:val="both"/>
        <w:rPr>
          <w:sz w:val="22"/>
          <w:szCs w:val="22"/>
        </w:rPr>
      </w:pPr>
      <w:proofErr w:type="spellStart"/>
      <w:r w:rsidRPr="00462056">
        <w:rPr>
          <w:b/>
          <w:sz w:val="22"/>
          <w:szCs w:val="22"/>
        </w:rPr>
        <w:t>Реномінація</w:t>
      </w:r>
      <w:proofErr w:type="spellEnd"/>
      <w:r w:rsidRPr="003A2511">
        <w:rPr>
          <w:sz w:val="22"/>
          <w:szCs w:val="22"/>
        </w:rPr>
        <w:t xml:space="preserve"> </w:t>
      </w:r>
      <w:r>
        <w:rPr>
          <w:sz w:val="22"/>
          <w:szCs w:val="22"/>
        </w:rPr>
        <w:t>–</w:t>
      </w:r>
      <w:r w:rsidRPr="003A2511">
        <w:rPr>
          <w:sz w:val="22"/>
          <w:szCs w:val="22"/>
        </w:rPr>
        <w:t xml:space="preserve"> </w:t>
      </w:r>
      <w:r>
        <w:rPr>
          <w:sz w:val="22"/>
          <w:szCs w:val="22"/>
        </w:rPr>
        <w:t xml:space="preserve">коригування планового розподілу природного газу на Споживачів, </w:t>
      </w:r>
      <w:r w:rsidRPr="003A2511">
        <w:rPr>
          <w:sz w:val="22"/>
          <w:szCs w:val="22"/>
        </w:rPr>
        <w:t>зміна підтвердженої номінації.</w:t>
      </w:r>
    </w:p>
    <w:p w14:paraId="4A4AE219" w14:textId="5E60C46D" w:rsidR="009A2230" w:rsidRDefault="009A2230" w:rsidP="003A2511">
      <w:pPr>
        <w:ind w:firstLine="708"/>
        <w:jc w:val="both"/>
        <w:rPr>
          <w:sz w:val="22"/>
          <w:szCs w:val="22"/>
        </w:rPr>
      </w:pPr>
      <w:r w:rsidRPr="00462056">
        <w:rPr>
          <w:b/>
          <w:sz w:val="22"/>
          <w:szCs w:val="22"/>
        </w:rPr>
        <w:t>Споживач</w:t>
      </w:r>
      <w:r w:rsidRPr="003A2511">
        <w:rPr>
          <w:sz w:val="22"/>
          <w:szCs w:val="22"/>
        </w:rPr>
        <w:t xml:space="preserve"> –</w:t>
      </w:r>
      <w:r w:rsidR="00633A8D">
        <w:rPr>
          <w:sz w:val="22"/>
          <w:szCs w:val="22"/>
        </w:rPr>
        <w:t xml:space="preserve"> </w:t>
      </w:r>
      <w:r w:rsidRPr="003A2511">
        <w:rPr>
          <w:sz w:val="22"/>
          <w:szCs w:val="22"/>
        </w:rPr>
        <w:t>фізична особа - підприємець або юридична особа, яка отр</w:t>
      </w:r>
      <w:r>
        <w:rPr>
          <w:sz w:val="22"/>
          <w:szCs w:val="22"/>
        </w:rPr>
        <w:t>имує природний газ на підставі Д</w:t>
      </w:r>
      <w:r w:rsidRPr="003A2511">
        <w:rPr>
          <w:sz w:val="22"/>
          <w:szCs w:val="22"/>
        </w:rPr>
        <w:t>оговору постачання природного газу</w:t>
      </w:r>
      <w:r>
        <w:rPr>
          <w:sz w:val="22"/>
          <w:szCs w:val="22"/>
        </w:rPr>
        <w:t>,</w:t>
      </w:r>
      <w:r w:rsidRPr="003A2511">
        <w:rPr>
          <w:sz w:val="22"/>
          <w:szCs w:val="22"/>
        </w:rPr>
        <w:t xml:space="preserve"> з метою використання для власних потреб або використання в якості сировини, а не для перепродажу.</w:t>
      </w:r>
    </w:p>
    <w:p w14:paraId="415C6A1B" w14:textId="43AD36D5" w:rsidR="00272C54" w:rsidRPr="00272C54" w:rsidRDefault="00272C54" w:rsidP="003A2511">
      <w:pPr>
        <w:ind w:firstLine="708"/>
        <w:jc w:val="both"/>
        <w:rPr>
          <w:sz w:val="22"/>
          <w:szCs w:val="22"/>
        </w:rPr>
      </w:pPr>
      <w:r w:rsidRPr="00272C54">
        <w:rPr>
          <w:b/>
          <w:color w:val="000000"/>
          <w:sz w:val="22"/>
          <w:szCs w:val="22"/>
          <w:shd w:val="clear" w:color="auto" w:fill="FFFFFF"/>
        </w:rPr>
        <w:t>Реєстр споживачів постачальника</w:t>
      </w:r>
      <w:r w:rsidRPr="00272C54">
        <w:rPr>
          <w:color w:val="000000"/>
          <w:sz w:val="22"/>
          <w:szCs w:val="22"/>
          <w:shd w:val="clear" w:color="auto" w:fill="FFFFFF"/>
        </w:rPr>
        <w:t xml:space="preserve">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w:t>
      </w:r>
    </w:p>
    <w:p w14:paraId="35D0BF23" w14:textId="52E31AAD" w:rsidR="009A2230" w:rsidRPr="00272C54" w:rsidRDefault="00272C54" w:rsidP="00272C54">
      <w:pPr>
        <w:ind w:firstLine="708"/>
        <w:jc w:val="both"/>
        <w:rPr>
          <w:sz w:val="22"/>
          <w:szCs w:val="22"/>
        </w:rPr>
      </w:pPr>
      <w:r w:rsidRPr="00272C54">
        <w:rPr>
          <w:sz w:val="22"/>
          <w:szCs w:val="22"/>
        </w:rPr>
        <w:t xml:space="preserve"> Інші терміни використовуються в Договорі у значеннях, наведених у Законі України "Про ринок природного газу", Кодексі газотранспортної системи, затвердженому постановою НКРЕКП від 30 вересня 2015 року № 2493 (далі - Кодекс газотранспортної системи), Кодексі газорозподільних систем, затвердженому постановою НКРЕКП від 30 вересня 2015 року № 2494 (далі - Кодекс газорозподільних систем), Правилах постачання природного газу, затвердженими Постановою Національної комісії, що здійснює державне регулювання у сферах енергетики та комунальних послуг від 30.09.2015 № 2496 (надалі – Правила постачання природного газу).</w:t>
      </w:r>
    </w:p>
    <w:p w14:paraId="1805AA41" w14:textId="77777777" w:rsidR="00272C54" w:rsidRDefault="00272C54" w:rsidP="00462056">
      <w:pPr>
        <w:ind w:firstLine="708"/>
        <w:jc w:val="center"/>
        <w:rPr>
          <w:b/>
          <w:sz w:val="22"/>
          <w:szCs w:val="22"/>
        </w:rPr>
      </w:pPr>
    </w:p>
    <w:p w14:paraId="6648A01E" w14:textId="77777777" w:rsidR="00272C54" w:rsidRDefault="00272C54" w:rsidP="00462056">
      <w:pPr>
        <w:ind w:firstLine="708"/>
        <w:jc w:val="center"/>
        <w:rPr>
          <w:b/>
          <w:sz w:val="22"/>
          <w:szCs w:val="22"/>
        </w:rPr>
      </w:pPr>
    </w:p>
    <w:p w14:paraId="06F5C015" w14:textId="77777777" w:rsidR="00272C54" w:rsidRDefault="00272C54" w:rsidP="00462056">
      <w:pPr>
        <w:ind w:firstLine="708"/>
        <w:jc w:val="center"/>
        <w:rPr>
          <w:b/>
          <w:sz w:val="22"/>
          <w:szCs w:val="22"/>
        </w:rPr>
      </w:pPr>
    </w:p>
    <w:p w14:paraId="24416454" w14:textId="14D33DC7" w:rsidR="009A2230" w:rsidRPr="00462056" w:rsidRDefault="009A2230" w:rsidP="00462056">
      <w:pPr>
        <w:ind w:firstLine="708"/>
        <w:jc w:val="center"/>
        <w:rPr>
          <w:b/>
          <w:sz w:val="22"/>
          <w:szCs w:val="22"/>
        </w:rPr>
      </w:pPr>
      <w:r w:rsidRPr="00462056">
        <w:rPr>
          <w:b/>
          <w:sz w:val="22"/>
          <w:szCs w:val="22"/>
        </w:rPr>
        <w:t>1. ПРЕДМЕТ ДОГОВОРУ</w:t>
      </w:r>
    </w:p>
    <w:p w14:paraId="7BB2B058" w14:textId="6F2401DD" w:rsidR="009A2230" w:rsidRPr="003A2511" w:rsidRDefault="009A2230" w:rsidP="003A2511">
      <w:pPr>
        <w:ind w:firstLine="708"/>
        <w:jc w:val="both"/>
        <w:rPr>
          <w:sz w:val="22"/>
          <w:szCs w:val="22"/>
        </w:rPr>
      </w:pPr>
      <w:r w:rsidRPr="003A2511">
        <w:rPr>
          <w:sz w:val="22"/>
          <w:szCs w:val="22"/>
        </w:rPr>
        <w:lastRenderedPageBreak/>
        <w:t xml:space="preserve">1.1. Постачальник зобов`язується поставити Споживачу у </w:t>
      </w:r>
      <w:r w:rsidR="00BA34F3">
        <w:rPr>
          <w:sz w:val="22"/>
          <w:szCs w:val="22"/>
          <w:lang w:val="ru-RU"/>
        </w:rPr>
        <w:t>201</w:t>
      </w:r>
      <w:r w:rsidR="0055592C">
        <w:rPr>
          <w:sz w:val="22"/>
          <w:szCs w:val="22"/>
          <w:lang w:val="ru-RU"/>
        </w:rPr>
        <w:t>___</w:t>
      </w:r>
      <w:r w:rsidRPr="003A2511">
        <w:rPr>
          <w:sz w:val="22"/>
          <w:szCs w:val="22"/>
        </w:rPr>
        <w:t xml:space="preserve"> </w:t>
      </w:r>
      <w:r w:rsidR="00874EC1">
        <w:rPr>
          <w:sz w:val="22"/>
          <w:szCs w:val="22"/>
        </w:rPr>
        <w:t>р</w:t>
      </w:r>
      <w:r w:rsidR="007E7199">
        <w:rPr>
          <w:sz w:val="22"/>
          <w:szCs w:val="22"/>
        </w:rPr>
        <w:t>оці</w:t>
      </w:r>
      <w:r>
        <w:rPr>
          <w:sz w:val="22"/>
          <w:szCs w:val="22"/>
        </w:rPr>
        <w:t xml:space="preserve"> природний газ (далі - Г</w:t>
      </w:r>
      <w:r w:rsidRPr="003A2511">
        <w:rPr>
          <w:sz w:val="22"/>
          <w:szCs w:val="22"/>
        </w:rPr>
        <w:t xml:space="preserve">аз), в обсягах і порядку, передбачених даним Договором, а Споживач зобов`язується прийняти </w:t>
      </w:r>
      <w:r>
        <w:rPr>
          <w:sz w:val="22"/>
          <w:szCs w:val="22"/>
        </w:rPr>
        <w:t>Г</w:t>
      </w:r>
      <w:r w:rsidRPr="003A2511">
        <w:rPr>
          <w:sz w:val="22"/>
          <w:szCs w:val="22"/>
        </w:rPr>
        <w:t xml:space="preserve">аз та оплатити Постачальнику </w:t>
      </w:r>
      <w:r>
        <w:rPr>
          <w:sz w:val="22"/>
          <w:szCs w:val="22"/>
        </w:rPr>
        <w:t>його вартість у розмірах, строках</w:t>
      </w:r>
      <w:r w:rsidRPr="003A2511">
        <w:rPr>
          <w:sz w:val="22"/>
          <w:szCs w:val="22"/>
        </w:rPr>
        <w:t>, порядку та на умовах, передбачених даним Договором.</w:t>
      </w:r>
    </w:p>
    <w:p w14:paraId="11242B43" w14:textId="77777777" w:rsidR="009A2230" w:rsidRPr="003A2511" w:rsidRDefault="009A2230" w:rsidP="00D0189D">
      <w:pPr>
        <w:ind w:firstLine="708"/>
        <w:jc w:val="both"/>
        <w:rPr>
          <w:sz w:val="22"/>
          <w:szCs w:val="22"/>
        </w:rPr>
      </w:pPr>
      <w:r w:rsidRPr="003A2511">
        <w:rPr>
          <w:sz w:val="22"/>
          <w:szCs w:val="22"/>
        </w:rPr>
        <w:t xml:space="preserve">1.2. Постачальник передає Споживачу </w:t>
      </w:r>
      <w:r>
        <w:rPr>
          <w:sz w:val="22"/>
          <w:szCs w:val="22"/>
        </w:rPr>
        <w:t>Газ</w:t>
      </w:r>
      <w:r w:rsidRPr="003A2511">
        <w:rPr>
          <w:sz w:val="22"/>
          <w:szCs w:val="22"/>
        </w:rPr>
        <w:t>,</w:t>
      </w:r>
      <w:r>
        <w:rPr>
          <w:sz w:val="22"/>
          <w:szCs w:val="22"/>
        </w:rPr>
        <w:t xml:space="preserve"> шляхом надання номінацій та </w:t>
      </w:r>
      <w:proofErr w:type="spellStart"/>
      <w:r>
        <w:rPr>
          <w:sz w:val="22"/>
          <w:szCs w:val="22"/>
        </w:rPr>
        <w:t>реномінацій</w:t>
      </w:r>
      <w:proofErr w:type="spellEnd"/>
      <w:r>
        <w:rPr>
          <w:sz w:val="22"/>
          <w:szCs w:val="22"/>
        </w:rPr>
        <w:t>,</w:t>
      </w:r>
      <w:r w:rsidRPr="003A2511">
        <w:rPr>
          <w:sz w:val="22"/>
          <w:szCs w:val="22"/>
        </w:rPr>
        <w:t xml:space="preserve"> в тому числі по місяцях:</w:t>
      </w:r>
    </w:p>
    <w:p w14:paraId="339C7698" w14:textId="68627F4E" w:rsidR="00BA34F3" w:rsidRPr="003A2511" w:rsidRDefault="000172E5" w:rsidP="00BA34F3">
      <w:pPr>
        <w:ind w:firstLine="708"/>
        <w:jc w:val="both"/>
        <w:rPr>
          <w:sz w:val="22"/>
          <w:szCs w:val="22"/>
        </w:rPr>
      </w:pPr>
      <w:r>
        <w:rPr>
          <w:sz w:val="22"/>
          <w:szCs w:val="22"/>
          <w:lang w:val="ru-RU"/>
        </w:rPr>
        <w:t xml:space="preserve">в </w:t>
      </w:r>
      <w:r w:rsidR="00BA34F3" w:rsidRPr="000172E5">
        <w:rPr>
          <w:sz w:val="22"/>
          <w:szCs w:val="22"/>
          <w:lang w:val="ru-RU"/>
        </w:rPr>
        <w:t>20</w:t>
      </w:r>
      <w:r w:rsidR="00EF6BEE">
        <w:rPr>
          <w:sz w:val="22"/>
          <w:szCs w:val="22"/>
        </w:rPr>
        <w:t>19</w:t>
      </w:r>
      <w:r w:rsidR="00BA34F3">
        <w:rPr>
          <w:sz w:val="22"/>
          <w:szCs w:val="22"/>
          <w:lang w:val="ru-RU"/>
        </w:rPr>
        <w:t>р.</w:t>
      </w:r>
      <w:r>
        <w:rPr>
          <w:sz w:val="22"/>
          <w:szCs w:val="22"/>
        </w:rPr>
        <w:t xml:space="preserve"> - </w:t>
      </w:r>
      <w:r w:rsidR="0055592C">
        <w:rPr>
          <w:sz w:val="22"/>
          <w:szCs w:val="22"/>
        </w:rPr>
        <w:t>_______</w:t>
      </w:r>
      <w:r>
        <w:rPr>
          <w:sz w:val="22"/>
          <w:szCs w:val="22"/>
        </w:rPr>
        <w:t>,000 (</w:t>
      </w:r>
      <w:r w:rsidR="0055592C">
        <w:rPr>
          <w:sz w:val="22"/>
          <w:szCs w:val="22"/>
        </w:rPr>
        <w:t>_____________</w:t>
      </w:r>
      <w:r>
        <w:rPr>
          <w:sz w:val="22"/>
          <w:szCs w:val="22"/>
        </w:rPr>
        <w:t xml:space="preserve">) </w:t>
      </w:r>
      <w:r w:rsidR="00BA34F3" w:rsidRPr="003A2511">
        <w:rPr>
          <w:sz w:val="22"/>
          <w:szCs w:val="22"/>
        </w:rPr>
        <w:t xml:space="preserve">тис. </w:t>
      </w:r>
      <w:proofErr w:type="spellStart"/>
      <w:proofErr w:type="gramStart"/>
      <w:r w:rsidR="00BA34F3" w:rsidRPr="003A2511">
        <w:rPr>
          <w:sz w:val="22"/>
          <w:szCs w:val="22"/>
        </w:rPr>
        <w:t>куб.м</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190"/>
        <w:gridCol w:w="1234"/>
        <w:gridCol w:w="1090"/>
        <w:gridCol w:w="1341"/>
        <w:gridCol w:w="1190"/>
        <w:gridCol w:w="1358"/>
        <w:gridCol w:w="1242"/>
      </w:tblGrid>
      <w:tr w:rsidR="00BA34F3" w:rsidRPr="003A2511" w14:paraId="0AA98245" w14:textId="77777777" w:rsidTr="00036ADF">
        <w:trPr>
          <w:jc w:val="center"/>
        </w:trPr>
        <w:tc>
          <w:tcPr>
            <w:tcW w:w="1453" w:type="dxa"/>
          </w:tcPr>
          <w:p w14:paraId="147E631D" w14:textId="77777777" w:rsidR="00BA34F3" w:rsidRPr="000172E5" w:rsidRDefault="00BA34F3" w:rsidP="00036ADF">
            <w:pPr>
              <w:rPr>
                <w:b/>
                <w:sz w:val="22"/>
                <w:szCs w:val="22"/>
              </w:rPr>
            </w:pPr>
            <w:r w:rsidRPr="000172E5">
              <w:rPr>
                <w:b/>
                <w:sz w:val="22"/>
                <w:szCs w:val="22"/>
              </w:rPr>
              <w:t>Місяць</w:t>
            </w:r>
          </w:p>
        </w:tc>
        <w:tc>
          <w:tcPr>
            <w:tcW w:w="1190" w:type="dxa"/>
          </w:tcPr>
          <w:p w14:paraId="4FAD045C" w14:textId="77777777" w:rsidR="00BA34F3" w:rsidRPr="000172E5" w:rsidRDefault="00BA34F3" w:rsidP="00036ADF">
            <w:pPr>
              <w:rPr>
                <w:b/>
                <w:sz w:val="22"/>
                <w:szCs w:val="22"/>
              </w:rPr>
            </w:pPr>
            <w:r w:rsidRPr="000172E5">
              <w:rPr>
                <w:b/>
                <w:sz w:val="22"/>
                <w:szCs w:val="22"/>
              </w:rPr>
              <w:t>Обсяг</w:t>
            </w:r>
          </w:p>
        </w:tc>
        <w:tc>
          <w:tcPr>
            <w:tcW w:w="1234" w:type="dxa"/>
          </w:tcPr>
          <w:p w14:paraId="3B8D196F" w14:textId="77777777" w:rsidR="00BA34F3" w:rsidRPr="000172E5" w:rsidRDefault="00BA34F3" w:rsidP="00036ADF">
            <w:pPr>
              <w:rPr>
                <w:b/>
                <w:sz w:val="22"/>
                <w:szCs w:val="22"/>
              </w:rPr>
            </w:pPr>
            <w:r w:rsidRPr="000172E5">
              <w:rPr>
                <w:b/>
                <w:sz w:val="22"/>
                <w:szCs w:val="22"/>
              </w:rPr>
              <w:t>Місяць</w:t>
            </w:r>
          </w:p>
        </w:tc>
        <w:tc>
          <w:tcPr>
            <w:tcW w:w="1090" w:type="dxa"/>
          </w:tcPr>
          <w:p w14:paraId="2F159343" w14:textId="77777777" w:rsidR="00BA34F3" w:rsidRPr="000172E5" w:rsidRDefault="00BA34F3" w:rsidP="00036ADF">
            <w:pPr>
              <w:rPr>
                <w:b/>
                <w:sz w:val="22"/>
                <w:szCs w:val="22"/>
              </w:rPr>
            </w:pPr>
            <w:r w:rsidRPr="000172E5">
              <w:rPr>
                <w:b/>
                <w:sz w:val="22"/>
                <w:szCs w:val="22"/>
              </w:rPr>
              <w:t>Обсяг</w:t>
            </w:r>
          </w:p>
        </w:tc>
        <w:tc>
          <w:tcPr>
            <w:tcW w:w="1341" w:type="dxa"/>
          </w:tcPr>
          <w:p w14:paraId="69BF464E" w14:textId="77777777" w:rsidR="00BA34F3" w:rsidRPr="000172E5" w:rsidRDefault="00BA34F3" w:rsidP="00036ADF">
            <w:pPr>
              <w:rPr>
                <w:b/>
                <w:sz w:val="22"/>
                <w:szCs w:val="22"/>
              </w:rPr>
            </w:pPr>
            <w:r w:rsidRPr="000172E5">
              <w:rPr>
                <w:b/>
                <w:sz w:val="22"/>
                <w:szCs w:val="22"/>
              </w:rPr>
              <w:t>Місяць</w:t>
            </w:r>
          </w:p>
        </w:tc>
        <w:tc>
          <w:tcPr>
            <w:tcW w:w="1190" w:type="dxa"/>
          </w:tcPr>
          <w:p w14:paraId="69F91DC9" w14:textId="77777777" w:rsidR="00BA34F3" w:rsidRPr="000172E5" w:rsidRDefault="00BA34F3" w:rsidP="00036ADF">
            <w:pPr>
              <w:rPr>
                <w:b/>
                <w:sz w:val="22"/>
                <w:szCs w:val="22"/>
              </w:rPr>
            </w:pPr>
            <w:r w:rsidRPr="000172E5">
              <w:rPr>
                <w:b/>
                <w:sz w:val="22"/>
                <w:szCs w:val="22"/>
              </w:rPr>
              <w:t>Обсяг</w:t>
            </w:r>
          </w:p>
        </w:tc>
        <w:tc>
          <w:tcPr>
            <w:tcW w:w="1358" w:type="dxa"/>
          </w:tcPr>
          <w:p w14:paraId="14F8A71A" w14:textId="77777777" w:rsidR="00BA34F3" w:rsidRPr="000172E5" w:rsidRDefault="00BA34F3" w:rsidP="00036ADF">
            <w:pPr>
              <w:rPr>
                <w:b/>
                <w:sz w:val="22"/>
                <w:szCs w:val="22"/>
              </w:rPr>
            </w:pPr>
            <w:r w:rsidRPr="000172E5">
              <w:rPr>
                <w:b/>
                <w:sz w:val="22"/>
                <w:szCs w:val="22"/>
              </w:rPr>
              <w:t>Місяць</w:t>
            </w:r>
          </w:p>
        </w:tc>
        <w:tc>
          <w:tcPr>
            <w:tcW w:w="1242" w:type="dxa"/>
          </w:tcPr>
          <w:p w14:paraId="222F4652" w14:textId="77777777" w:rsidR="00BA34F3" w:rsidRPr="000172E5" w:rsidRDefault="00BA34F3" w:rsidP="00036ADF">
            <w:pPr>
              <w:rPr>
                <w:b/>
                <w:sz w:val="22"/>
                <w:szCs w:val="22"/>
              </w:rPr>
            </w:pPr>
            <w:r w:rsidRPr="000172E5">
              <w:rPr>
                <w:b/>
                <w:sz w:val="22"/>
                <w:szCs w:val="22"/>
              </w:rPr>
              <w:t>Обсяг</w:t>
            </w:r>
          </w:p>
        </w:tc>
      </w:tr>
      <w:tr w:rsidR="00BA34F3" w:rsidRPr="003A2511" w14:paraId="3B4BF992" w14:textId="77777777" w:rsidTr="00036ADF">
        <w:trPr>
          <w:jc w:val="center"/>
        </w:trPr>
        <w:tc>
          <w:tcPr>
            <w:tcW w:w="1453" w:type="dxa"/>
          </w:tcPr>
          <w:p w14:paraId="23F759AD" w14:textId="77777777" w:rsidR="00BA34F3" w:rsidRPr="000172E5" w:rsidRDefault="00BA34F3" w:rsidP="00036ADF">
            <w:pPr>
              <w:rPr>
                <w:b/>
                <w:sz w:val="22"/>
                <w:szCs w:val="22"/>
              </w:rPr>
            </w:pPr>
            <w:r w:rsidRPr="000172E5">
              <w:rPr>
                <w:b/>
                <w:sz w:val="22"/>
                <w:szCs w:val="22"/>
              </w:rPr>
              <w:t>Січень</w:t>
            </w:r>
          </w:p>
        </w:tc>
        <w:tc>
          <w:tcPr>
            <w:tcW w:w="1190" w:type="dxa"/>
          </w:tcPr>
          <w:p w14:paraId="6337F5B2" w14:textId="25BAB6B1" w:rsidR="00BA34F3" w:rsidRPr="003A2511" w:rsidRDefault="00BA34F3" w:rsidP="00036ADF">
            <w:pPr>
              <w:jc w:val="center"/>
              <w:rPr>
                <w:sz w:val="22"/>
                <w:szCs w:val="22"/>
              </w:rPr>
            </w:pPr>
          </w:p>
        </w:tc>
        <w:tc>
          <w:tcPr>
            <w:tcW w:w="1234" w:type="dxa"/>
          </w:tcPr>
          <w:p w14:paraId="74D9A22D" w14:textId="77777777" w:rsidR="00BA34F3" w:rsidRPr="000172E5" w:rsidRDefault="00BA34F3" w:rsidP="00036ADF">
            <w:pPr>
              <w:rPr>
                <w:b/>
                <w:sz w:val="22"/>
                <w:szCs w:val="22"/>
              </w:rPr>
            </w:pPr>
            <w:r w:rsidRPr="000172E5">
              <w:rPr>
                <w:b/>
                <w:sz w:val="22"/>
                <w:szCs w:val="22"/>
              </w:rPr>
              <w:t>Квітень</w:t>
            </w:r>
          </w:p>
        </w:tc>
        <w:tc>
          <w:tcPr>
            <w:tcW w:w="1090" w:type="dxa"/>
          </w:tcPr>
          <w:p w14:paraId="5C2F837E" w14:textId="6B6ED541" w:rsidR="00BA34F3" w:rsidRPr="003A2511" w:rsidRDefault="00BA34F3" w:rsidP="00036ADF">
            <w:pPr>
              <w:jc w:val="center"/>
              <w:rPr>
                <w:sz w:val="22"/>
                <w:szCs w:val="22"/>
              </w:rPr>
            </w:pPr>
          </w:p>
        </w:tc>
        <w:tc>
          <w:tcPr>
            <w:tcW w:w="1341" w:type="dxa"/>
          </w:tcPr>
          <w:p w14:paraId="25D46F63" w14:textId="77777777" w:rsidR="00BA34F3" w:rsidRPr="000172E5" w:rsidRDefault="00BA34F3" w:rsidP="00036ADF">
            <w:pPr>
              <w:rPr>
                <w:b/>
                <w:sz w:val="22"/>
                <w:szCs w:val="22"/>
              </w:rPr>
            </w:pPr>
            <w:r w:rsidRPr="000172E5">
              <w:rPr>
                <w:b/>
                <w:sz w:val="22"/>
                <w:szCs w:val="22"/>
              </w:rPr>
              <w:t>Липень</w:t>
            </w:r>
          </w:p>
        </w:tc>
        <w:tc>
          <w:tcPr>
            <w:tcW w:w="1190" w:type="dxa"/>
          </w:tcPr>
          <w:p w14:paraId="61C1F10B" w14:textId="79F9AF57" w:rsidR="00BA34F3" w:rsidRPr="003A2511" w:rsidRDefault="00BA34F3" w:rsidP="00036ADF">
            <w:pPr>
              <w:jc w:val="center"/>
              <w:rPr>
                <w:sz w:val="22"/>
                <w:szCs w:val="22"/>
              </w:rPr>
            </w:pPr>
          </w:p>
        </w:tc>
        <w:tc>
          <w:tcPr>
            <w:tcW w:w="1358" w:type="dxa"/>
          </w:tcPr>
          <w:p w14:paraId="68492928" w14:textId="77777777" w:rsidR="00BA34F3" w:rsidRPr="000172E5" w:rsidRDefault="00BA34F3" w:rsidP="00036ADF">
            <w:pPr>
              <w:rPr>
                <w:b/>
                <w:sz w:val="22"/>
                <w:szCs w:val="22"/>
              </w:rPr>
            </w:pPr>
            <w:r w:rsidRPr="000172E5">
              <w:rPr>
                <w:b/>
                <w:sz w:val="22"/>
                <w:szCs w:val="22"/>
              </w:rPr>
              <w:t>Жовтень</w:t>
            </w:r>
          </w:p>
        </w:tc>
        <w:tc>
          <w:tcPr>
            <w:tcW w:w="1242" w:type="dxa"/>
          </w:tcPr>
          <w:p w14:paraId="59BCCE87" w14:textId="1EDFA29C" w:rsidR="00BA34F3" w:rsidRPr="003A2511" w:rsidRDefault="00BA34F3" w:rsidP="00036ADF">
            <w:pPr>
              <w:jc w:val="center"/>
              <w:rPr>
                <w:sz w:val="22"/>
                <w:szCs w:val="22"/>
              </w:rPr>
            </w:pPr>
          </w:p>
        </w:tc>
      </w:tr>
      <w:tr w:rsidR="00BA34F3" w:rsidRPr="003A2511" w14:paraId="3839825D" w14:textId="77777777" w:rsidTr="00036ADF">
        <w:trPr>
          <w:jc w:val="center"/>
        </w:trPr>
        <w:tc>
          <w:tcPr>
            <w:tcW w:w="1453" w:type="dxa"/>
          </w:tcPr>
          <w:p w14:paraId="6CB2186C" w14:textId="77777777" w:rsidR="00BA34F3" w:rsidRPr="000172E5" w:rsidRDefault="00BA34F3" w:rsidP="00036ADF">
            <w:pPr>
              <w:rPr>
                <w:b/>
                <w:sz w:val="22"/>
                <w:szCs w:val="22"/>
              </w:rPr>
            </w:pPr>
            <w:r w:rsidRPr="000172E5">
              <w:rPr>
                <w:b/>
                <w:sz w:val="22"/>
                <w:szCs w:val="22"/>
              </w:rPr>
              <w:t>Лютий</w:t>
            </w:r>
          </w:p>
        </w:tc>
        <w:tc>
          <w:tcPr>
            <w:tcW w:w="1190" w:type="dxa"/>
          </w:tcPr>
          <w:p w14:paraId="075FE4E5" w14:textId="11C24653" w:rsidR="00BA34F3" w:rsidRDefault="00BA34F3" w:rsidP="00036ADF">
            <w:pPr>
              <w:jc w:val="center"/>
            </w:pPr>
          </w:p>
        </w:tc>
        <w:tc>
          <w:tcPr>
            <w:tcW w:w="1234" w:type="dxa"/>
          </w:tcPr>
          <w:p w14:paraId="04DCC9D6" w14:textId="77777777" w:rsidR="00BA34F3" w:rsidRPr="000172E5" w:rsidRDefault="00BA34F3" w:rsidP="00036ADF">
            <w:pPr>
              <w:rPr>
                <w:b/>
                <w:sz w:val="22"/>
                <w:szCs w:val="22"/>
              </w:rPr>
            </w:pPr>
            <w:r w:rsidRPr="000172E5">
              <w:rPr>
                <w:b/>
                <w:sz w:val="22"/>
                <w:szCs w:val="22"/>
              </w:rPr>
              <w:t>Травень</w:t>
            </w:r>
          </w:p>
        </w:tc>
        <w:tc>
          <w:tcPr>
            <w:tcW w:w="1090" w:type="dxa"/>
          </w:tcPr>
          <w:p w14:paraId="2537C367" w14:textId="684AA61F" w:rsidR="00BA34F3" w:rsidRDefault="00BA34F3" w:rsidP="00036ADF">
            <w:pPr>
              <w:jc w:val="center"/>
            </w:pPr>
          </w:p>
        </w:tc>
        <w:tc>
          <w:tcPr>
            <w:tcW w:w="1341" w:type="dxa"/>
          </w:tcPr>
          <w:p w14:paraId="675003C8" w14:textId="77777777" w:rsidR="00BA34F3" w:rsidRPr="000172E5" w:rsidRDefault="00BA34F3" w:rsidP="00036ADF">
            <w:pPr>
              <w:rPr>
                <w:b/>
                <w:sz w:val="22"/>
                <w:szCs w:val="22"/>
              </w:rPr>
            </w:pPr>
            <w:r w:rsidRPr="000172E5">
              <w:rPr>
                <w:b/>
                <w:sz w:val="22"/>
                <w:szCs w:val="22"/>
              </w:rPr>
              <w:t>Серпень</w:t>
            </w:r>
          </w:p>
        </w:tc>
        <w:tc>
          <w:tcPr>
            <w:tcW w:w="1190" w:type="dxa"/>
          </w:tcPr>
          <w:p w14:paraId="03AE06CC" w14:textId="79C20A92" w:rsidR="00BA34F3" w:rsidRDefault="00BA34F3" w:rsidP="00036ADF">
            <w:pPr>
              <w:jc w:val="center"/>
            </w:pPr>
          </w:p>
        </w:tc>
        <w:tc>
          <w:tcPr>
            <w:tcW w:w="1358" w:type="dxa"/>
          </w:tcPr>
          <w:p w14:paraId="46476C3E" w14:textId="77777777" w:rsidR="00BA34F3" w:rsidRPr="000172E5" w:rsidRDefault="00BA34F3" w:rsidP="00036ADF">
            <w:pPr>
              <w:rPr>
                <w:b/>
                <w:sz w:val="22"/>
                <w:szCs w:val="22"/>
              </w:rPr>
            </w:pPr>
            <w:r w:rsidRPr="000172E5">
              <w:rPr>
                <w:b/>
                <w:sz w:val="22"/>
                <w:szCs w:val="22"/>
              </w:rPr>
              <w:t>Листопад</w:t>
            </w:r>
          </w:p>
        </w:tc>
        <w:tc>
          <w:tcPr>
            <w:tcW w:w="1242" w:type="dxa"/>
          </w:tcPr>
          <w:p w14:paraId="3D105FD7" w14:textId="0B1359ED" w:rsidR="00BA34F3" w:rsidRDefault="00BA34F3" w:rsidP="00036ADF">
            <w:pPr>
              <w:jc w:val="center"/>
            </w:pPr>
          </w:p>
        </w:tc>
      </w:tr>
      <w:tr w:rsidR="00BA34F3" w:rsidRPr="003A2511" w14:paraId="13A3A8F1" w14:textId="77777777" w:rsidTr="00036ADF">
        <w:trPr>
          <w:jc w:val="center"/>
        </w:trPr>
        <w:tc>
          <w:tcPr>
            <w:tcW w:w="1453" w:type="dxa"/>
          </w:tcPr>
          <w:p w14:paraId="114AF9A9" w14:textId="77777777" w:rsidR="00BA34F3" w:rsidRPr="000172E5" w:rsidRDefault="00BA34F3" w:rsidP="00036ADF">
            <w:pPr>
              <w:rPr>
                <w:b/>
                <w:sz w:val="22"/>
                <w:szCs w:val="22"/>
              </w:rPr>
            </w:pPr>
            <w:r w:rsidRPr="000172E5">
              <w:rPr>
                <w:b/>
                <w:sz w:val="22"/>
                <w:szCs w:val="22"/>
              </w:rPr>
              <w:t>Березень</w:t>
            </w:r>
          </w:p>
        </w:tc>
        <w:tc>
          <w:tcPr>
            <w:tcW w:w="1190" w:type="dxa"/>
          </w:tcPr>
          <w:p w14:paraId="04589400" w14:textId="4753A34C" w:rsidR="00BA34F3" w:rsidRDefault="00BA34F3" w:rsidP="00036ADF">
            <w:pPr>
              <w:jc w:val="center"/>
            </w:pPr>
          </w:p>
        </w:tc>
        <w:tc>
          <w:tcPr>
            <w:tcW w:w="1234" w:type="dxa"/>
          </w:tcPr>
          <w:p w14:paraId="5532820A" w14:textId="77777777" w:rsidR="00BA34F3" w:rsidRPr="000172E5" w:rsidRDefault="00BA34F3" w:rsidP="00036ADF">
            <w:pPr>
              <w:rPr>
                <w:b/>
                <w:sz w:val="22"/>
                <w:szCs w:val="22"/>
              </w:rPr>
            </w:pPr>
            <w:r w:rsidRPr="000172E5">
              <w:rPr>
                <w:b/>
                <w:sz w:val="22"/>
                <w:szCs w:val="22"/>
              </w:rPr>
              <w:t>Червень</w:t>
            </w:r>
          </w:p>
        </w:tc>
        <w:tc>
          <w:tcPr>
            <w:tcW w:w="1090" w:type="dxa"/>
          </w:tcPr>
          <w:p w14:paraId="0DB3A2C3" w14:textId="7B3DFB94" w:rsidR="0055592C" w:rsidRDefault="0055592C" w:rsidP="0055592C">
            <w:pPr>
              <w:jc w:val="center"/>
            </w:pPr>
          </w:p>
        </w:tc>
        <w:tc>
          <w:tcPr>
            <w:tcW w:w="1341" w:type="dxa"/>
          </w:tcPr>
          <w:p w14:paraId="3F77C03F" w14:textId="77777777" w:rsidR="00BA34F3" w:rsidRPr="000172E5" w:rsidRDefault="00BA34F3" w:rsidP="00036ADF">
            <w:pPr>
              <w:rPr>
                <w:b/>
                <w:sz w:val="22"/>
                <w:szCs w:val="22"/>
              </w:rPr>
            </w:pPr>
            <w:r w:rsidRPr="000172E5">
              <w:rPr>
                <w:b/>
                <w:sz w:val="22"/>
                <w:szCs w:val="22"/>
              </w:rPr>
              <w:t>Вересень</w:t>
            </w:r>
          </w:p>
        </w:tc>
        <w:tc>
          <w:tcPr>
            <w:tcW w:w="1190" w:type="dxa"/>
          </w:tcPr>
          <w:p w14:paraId="70170D92" w14:textId="74B5B556" w:rsidR="00BA34F3" w:rsidRDefault="00BA34F3" w:rsidP="00036ADF">
            <w:pPr>
              <w:jc w:val="center"/>
            </w:pPr>
          </w:p>
        </w:tc>
        <w:tc>
          <w:tcPr>
            <w:tcW w:w="1358" w:type="dxa"/>
          </w:tcPr>
          <w:p w14:paraId="3F708E54" w14:textId="77777777" w:rsidR="00BA34F3" w:rsidRPr="000172E5" w:rsidRDefault="00BA34F3" w:rsidP="00036ADF">
            <w:pPr>
              <w:rPr>
                <w:b/>
                <w:sz w:val="22"/>
                <w:szCs w:val="22"/>
              </w:rPr>
            </w:pPr>
            <w:r w:rsidRPr="000172E5">
              <w:rPr>
                <w:b/>
                <w:sz w:val="22"/>
                <w:szCs w:val="22"/>
              </w:rPr>
              <w:t>Грудень</w:t>
            </w:r>
          </w:p>
        </w:tc>
        <w:tc>
          <w:tcPr>
            <w:tcW w:w="1242" w:type="dxa"/>
          </w:tcPr>
          <w:p w14:paraId="5C1102C2" w14:textId="046F03D2" w:rsidR="00BA34F3" w:rsidRDefault="00BA34F3" w:rsidP="00036ADF">
            <w:pPr>
              <w:jc w:val="center"/>
            </w:pPr>
          </w:p>
        </w:tc>
      </w:tr>
    </w:tbl>
    <w:p w14:paraId="0894DE93" w14:textId="77777777" w:rsidR="009A2230" w:rsidRPr="00352B64" w:rsidRDefault="009A2230" w:rsidP="00022CB6">
      <w:pPr>
        <w:ind w:firstLine="708"/>
        <w:jc w:val="both"/>
        <w:rPr>
          <w:sz w:val="22"/>
          <w:szCs w:val="22"/>
        </w:rPr>
      </w:pPr>
      <w:r w:rsidRPr="005A3506">
        <w:rPr>
          <w:sz w:val="22"/>
          <w:szCs w:val="22"/>
        </w:rPr>
        <w:t>Дані обсяги є плановими та можуть зменшуватися або збільшуватись</w:t>
      </w:r>
      <w:r>
        <w:rPr>
          <w:sz w:val="22"/>
          <w:szCs w:val="22"/>
        </w:rPr>
        <w:t xml:space="preserve"> відповідно до заявок Споживача</w:t>
      </w:r>
      <w:r w:rsidRPr="005A3506">
        <w:rPr>
          <w:sz w:val="22"/>
          <w:szCs w:val="22"/>
        </w:rPr>
        <w:t>. Фактичні обсяги споживання природного газу будуть остаточно узгоджені в актах приймання-</w:t>
      </w:r>
      <w:r w:rsidRPr="00352B64">
        <w:rPr>
          <w:sz w:val="22"/>
          <w:szCs w:val="22"/>
        </w:rPr>
        <w:t>передачі природного газу.</w:t>
      </w:r>
    </w:p>
    <w:p w14:paraId="522B69A5" w14:textId="77777777" w:rsidR="009A2230" w:rsidRPr="003A2511" w:rsidRDefault="009A2230" w:rsidP="00022CB6">
      <w:pPr>
        <w:ind w:firstLine="708"/>
        <w:jc w:val="both"/>
        <w:rPr>
          <w:sz w:val="22"/>
          <w:szCs w:val="22"/>
        </w:rPr>
      </w:pPr>
      <w:r w:rsidRPr="00352B64">
        <w:rPr>
          <w:sz w:val="22"/>
          <w:szCs w:val="22"/>
        </w:rPr>
        <w:t xml:space="preserve">1.3.У випадку невиконання або неналежного виконання Споживачем умов Договору, щодо проведення розрахунків, для Постачальника не є обов’язковим додержання обсягів та графіку постачання природного газу для Споживача. </w:t>
      </w:r>
    </w:p>
    <w:p w14:paraId="6680BA47" w14:textId="77777777" w:rsidR="009A2230" w:rsidRPr="00DB0329" w:rsidRDefault="009A2230" w:rsidP="003A2511">
      <w:pPr>
        <w:ind w:firstLine="708"/>
        <w:jc w:val="both"/>
        <w:rPr>
          <w:sz w:val="22"/>
          <w:szCs w:val="22"/>
        </w:rPr>
      </w:pPr>
      <w:r w:rsidRPr="003A2511">
        <w:rPr>
          <w:sz w:val="22"/>
          <w:szCs w:val="22"/>
        </w:rPr>
        <w:t>1.</w:t>
      </w:r>
      <w:r>
        <w:rPr>
          <w:sz w:val="22"/>
          <w:szCs w:val="22"/>
        </w:rPr>
        <w:t>4</w:t>
      </w:r>
      <w:r w:rsidRPr="003A2511">
        <w:rPr>
          <w:sz w:val="22"/>
          <w:szCs w:val="22"/>
        </w:rPr>
        <w:t>. Споживач за дани</w:t>
      </w:r>
      <w:r>
        <w:rPr>
          <w:sz w:val="22"/>
          <w:szCs w:val="22"/>
        </w:rPr>
        <w:t>м Договором  отримує природний Г</w:t>
      </w:r>
      <w:r w:rsidRPr="003A2511">
        <w:rPr>
          <w:sz w:val="22"/>
          <w:szCs w:val="22"/>
        </w:rPr>
        <w:t xml:space="preserve">аз з метою використання для власних </w:t>
      </w:r>
      <w:r w:rsidRPr="00DB0329">
        <w:rPr>
          <w:sz w:val="22"/>
          <w:szCs w:val="22"/>
        </w:rPr>
        <w:t>потреб або використання в якості сировини, а не для перепродажу. Виключення</w:t>
      </w:r>
      <w:r>
        <w:rPr>
          <w:sz w:val="22"/>
          <w:szCs w:val="22"/>
        </w:rPr>
        <w:t>м є</w:t>
      </w:r>
      <w:r w:rsidRPr="00DB0329">
        <w:rPr>
          <w:sz w:val="22"/>
          <w:szCs w:val="22"/>
        </w:rPr>
        <w:t xml:space="preserve"> АГНКС та інші газові заправки та станції.</w:t>
      </w:r>
      <w:r w:rsidRPr="000B647A">
        <w:rPr>
          <w:sz w:val="22"/>
          <w:szCs w:val="22"/>
          <w:lang w:val="ru-RU"/>
        </w:rPr>
        <w:t xml:space="preserve"> </w:t>
      </w:r>
    </w:p>
    <w:p w14:paraId="73771FBD" w14:textId="2E3CF4F8" w:rsidR="009A2230" w:rsidRDefault="009A2230" w:rsidP="003A2511">
      <w:pPr>
        <w:ind w:firstLine="708"/>
        <w:jc w:val="both"/>
        <w:rPr>
          <w:color w:val="000000"/>
          <w:sz w:val="22"/>
          <w:szCs w:val="22"/>
          <w:shd w:val="clear" w:color="auto" w:fill="FFFFFF"/>
        </w:rPr>
      </w:pPr>
      <w:r w:rsidRPr="003A2511">
        <w:rPr>
          <w:sz w:val="22"/>
          <w:szCs w:val="22"/>
        </w:rPr>
        <w:t>1.</w:t>
      </w:r>
      <w:r>
        <w:rPr>
          <w:sz w:val="22"/>
          <w:szCs w:val="22"/>
        </w:rPr>
        <w:t>5</w:t>
      </w:r>
      <w:r w:rsidRPr="003A2511">
        <w:rPr>
          <w:sz w:val="22"/>
          <w:szCs w:val="22"/>
        </w:rPr>
        <w:t xml:space="preserve">. Обов’язковою умовою для постачання природного газу Споживачу, об’єкт якого підключений до газорозподільної системи, є наявність у Споживача </w:t>
      </w:r>
      <w:r w:rsidR="002A0CEB" w:rsidRPr="002A0CEB">
        <w:rPr>
          <w:color w:val="000000"/>
          <w:sz w:val="22"/>
          <w:szCs w:val="22"/>
          <w:shd w:val="clear" w:color="auto" w:fill="FFFFFF"/>
        </w:rPr>
        <w:t>договору розподілу природного газу, укладеного в установленому порядку між споживачем та Оператором ГРМ, та присвоєння споживачу Оператором ГРМ персонального ЕІС-коду як суб’єкту ринку природного газу</w:t>
      </w:r>
      <w:r w:rsidR="002A0CEB">
        <w:rPr>
          <w:color w:val="000000"/>
          <w:sz w:val="22"/>
          <w:szCs w:val="22"/>
          <w:shd w:val="clear" w:color="auto" w:fill="FFFFFF"/>
        </w:rPr>
        <w:t>.</w:t>
      </w:r>
    </w:p>
    <w:p w14:paraId="738E907A" w14:textId="4868A7B1" w:rsidR="002A0CEB" w:rsidRPr="002A0CEB" w:rsidRDefault="002A0CEB" w:rsidP="002A0CEB">
      <w:pPr>
        <w:ind w:firstLine="708"/>
        <w:jc w:val="both"/>
        <w:rPr>
          <w:sz w:val="22"/>
          <w:szCs w:val="22"/>
        </w:rPr>
      </w:pPr>
      <w:r>
        <w:rPr>
          <w:sz w:val="22"/>
          <w:szCs w:val="22"/>
        </w:rPr>
        <w:t xml:space="preserve">1.6. </w:t>
      </w:r>
      <w:r w:rsidRPr="003A2511">
        <w:rPr>
          <w:sz w:val="22"/>
          <w:szCs w:val="22"/>
        </w:rPr>
        <w:t>Обов’язковою умовою для постачання природного газу Споживачу, об’єкт якого підключений до</w:t>
      </w:r>
      <w:r>
        <w:rPr>
          <w:sz w:val="22"/>
          <w:szCs w:val="22"/>
        </w:rPr>
        <w:t xml:space="preserve"> газотранспортної системи,  </w:t>
      </w:r>
      <w:r w:rsidRPr="003A2511">
        <w:rPr>
          <w:sz w:val="22"/>
          <w:szCs w:val="22"/>
        </w:rPr>
        <w:t xml:space="preserve">є наявність у Споживача </w:t>
      </w:r>
      <w:r w:rsidRPr="002A0CEB">
        <w:rPr>
          <w:color w:val="000000"/>
          <w:sz w:val="22"/>
          <w:szCs w:val="22"/>
          <w:shd w:val="clear" w:color="auto" w:fill="FFFFFF"/>
        </w:rPr>
        <w:t>договору транспортування природного газу, укладеного в установленому порядку між споживачем та Оператором ГТС, та присвоєння споживачу Оператором ГТС персонального ЕІС-коду як суб’єкту ринку природного газу</w:t>
      </w:r>
      <w:r>
        <w:rPr>
          <w:color w:val="000000"/>
          <w:sz w:val="22"/>
          <w:szCs w:val="22"/>
          <w:shd w:val="clear" w:color="auto" w:fill="FFFFFF"/>
        </w:rPr>
        <w:t>.</w:t>
      </w:r>
    </w:p>
    <w:p w14:paraId="3C098FB8" w14:textId="67342F5C" w:rsidR="009A2230" w:rsidRDefault="002A0CEB" w:rsidP="00427132">
      <w:pPr>
        <w:ind w:firstLine="708"/>
        <w:jc w:val="both"/>
        <w:rPr>
          <w:sz w:val="22"/>
          <w:szCs w:val="22"/>
        </w:rPr>
      </w:pPr>
      <w:r>
        <w:rPr>
          <w:sz w:val="22"/>
          <w:szCs w:val="22"/>
        </w:rPr>
        <w:t>1.7</w:t>
      </w:r>
      <w:r w:rsidR="009A2230" w:rsidRPr="003A2511">
        <w:rPr>
          <w:sz w:val="22"/>
          <w:szCs w:val="22"/>
        </w:rPr>
        <w:t xml:space="preserve">. Обов’язковою умовою для постачання природного газу Споживачу, об’єкт якого підключений до газорозподільної системи, є </w:t>
      </w:r>
      <w:r w:rsidR="009A2230">
        <w:rPr>
          <w:sz w:val="22"/>
          <w:szCs w:val="22"/>
        </w:rPr>
        <w:t xml:space="preserve">відсутність заборгованості перед попереднім Постачальником Газу, що підтверджується </w:t>
      </w:r>
      <w:r w:rsidR="00272C54">
        <w:rPr>
          <w:sz w:val="22"/>
          <w:szCs w:val="22"/>
        </w:rPr>
        <w:t>письмовою довідкою діючого постачальника або складеним з ним актом звірки взаєморозрахунків</w:t>
      </w:r>
      <w:r w:rsidR="009A2230">
        <w:rPr>
          <w:sz w:val="22"/>
          <w:szCs w:val="22"/>
        </w:rPr>
        <w:t xml:space="preserve">. </w:t>
      </w:r>
    </w:p>
    <w:p w14:paraId="55DB5BA3" w14:textId="32765040" w:rsidR="009A2230" w:rsidRDefault="00272C54" w:rsidP="003A2511">
      <w:pPr>
        <w:ind w:firstLine="708"/>
        <w:jc w:val="both"/>
        <w:rPr>
          <w:color w:val="000000"/>
          <w:sz w:val="22"/>
          <w:szCs w:val="22"/>
          <w:shd w:val="clear" w:color="auto" w:fill="FFFFFF"/>
        </w:rPr>
      </w:pPr>
      <w:r>
        <w:rPr>
          <w:sz w:val="22"/>
          <w:szCs w:val="22"/>
        </w:rPr>
        <w:t>1</w:t>
      </w:r>
      <w:r w:rsidR="002A0CEB">
        <w:rPr>
          <w:sz w:val="22"/>
          <w:szCs w:val="22"/>
        </w:rPr>
        <w:t>.8</w:t>
      </w:r>
      <w:r>
        <w:rPr>
          <w:sz w:val="22"/>
          <w:szCs w:val="22"/>
        </w:rPr>
        <w:t xml:space="preserve">. </w:t>
      </w:r>
      <w:proofErr w:type="spellStart"/>
      <w:r w:rsidR="002A0CEB">
        <w:rPr>
          <w:sz w:val="22"/>
          <w:szCs w:val="22"/>
        </w:rPr>
        <w:t>Обов</w:t>
      </w:r>
      <w:proofErr w:type="spellEnd"/>
      <w:r w:rsidR="002A0CEB" w:rsidRPr="002A0CEB">
        <w:rPr>
          <w:sz w:val="22"/>
          <w:szCs w:val="22"/>
          <w:lang w:val="ru-RU"/>
        </w:rPr>
        <w:t>’</w:t>
      </w:r>
      <w:proofErr w:type="spellStart"/>
      <w:r w:rsidR="002A0CEB">
        <w:rPr>
          <w:sz w:val="22"/>
          <w:szCs w:val="22"/>
        </w:rPr>
        <w:t>язковою</w:t>
      </w:r>
      <w:proofErr w:type="spellEnd"/>
      <w:r w:rsidR="002A0CEB">
        <w:rPr>
          <w:sz w:val="22"/>
          <w:szCs w:val="22"/>
        </w:rPr>
        <w:t xml:space="preserve"> умовою для постачання природного газу Споживачу є </w:t>
      </w:r>
      <w:r w:rsidR="002A0CEB" w:rsidRPr="002A0CEB">
        <w:rPr>
          <w:color w:val="000000"/>
          <w:sz w:val="22"/>
          <w:szCs w:val="22"/>
          <w:shd w:val="clear" w:color="auto" w:fill="FFFFFF"/>
        </w:rPr>
        <w:t>включення споживача до Реєстру споживачів постачальника у відповідному розрахунковому періоді</w:t>
      </w:r>
      <w:r w:rsidR="002A0CEB">
        <w:rPr>
          <w:color w:val="000000"/>
          <w:sz w:val="22"/>
          <w:szCs w:val="22"/>
          <w:shd w:val="clear" w:color="auto" w:fill="FFFFFF"/>
        </w:rPr>
        <w:t>.</w:t>
      </w:r>
    </w:p>
    <w:p w14:paraId="28E66AF7" w14:textId="77777777" w:rsidR="002A0CEB" w:rsidRPr="002A0CEB" w:rsidRDefault="002A0CEB" w:rsidP="003A2511">
      <w:pPr>
        <w:ind w:firstLine="708"/>
        <w:jc w:val="both"/>
        <w:rPr>
          <w:sz w:val="22"/>
          <w:szCs w:val="22"/>
        </w:rPr>
      </w:pPr>
    </w:p>
    <w:p w14:paraId="5B57553A" w14:textId="77777777" w:rsidR="009A2230" w:rsidRPr="006D6540" w:rsidRDefault="009A2230" w:rsidP="006C4C0A">
      <w:pPr>
        <w:ind w:firstLine="708"/>
        <w:jc w:val="center"/>
        <w:rPr>
          <w:b/>
          <w:sz w:val="22"/>
          <w:szCs w:val="22"/>
        </w:rPr>
      </w:pPr>
      <w:bookmarkStart w:id="5" w:name="n46"/>
      <w:bookmarkEnd w:id="5"/>
      <w:r>
        <w:rPr>
          <w:b/>
          <w:sz w:val="22"/>
          <w:szCs w:val="22"/>
        </w:rPr>
        <w:t>2</w:t>
      </w:r>
      <w:r w:rsidRPr="006D6540">
        <w:rPr>
          <w:b/>
          <w:sz w:val="22"/>
          <w:szCs w:val="22"/>
        </w:rPr>
        <w:t>. ПОРЯДОК ТА УМОВИ ПОСТАЧАННЯ, ПРИЙМАННЯ ТА ОБЛІКУ ГАЗУ</w:t>
      </w:r>
    </w:p>
    <w:p w14:paraId="4F551E29" w14:textId="283A343A" w:rsidR="00826A81" w:rsidRPr="00826A81" w:rsidRDefault="009A2230" w:rsidP="00826A81">
      <w:pPr>
        <w:ind w:firstLine="708"/>
        <w:jc w:val="both"/>
        <w:rPr>
          <w:sz w:val="22"/>
          <w:szCs w:val="22"/>
        </w:rPr>
      </w:pPr>
      <w:r>
        <w:rPr>
          <w:sz w:val="22"/>
          <w:szCs w:val="22"/>
        </w:rPr>
        <w:t>2.1</w:t>
      </w:r>
      <w:r w:rsidRPr="00A00AC5">
        <w:rPr>
          <w:sz w:val="22"/>
          <w:szCs w:val="22"/>
        </w:rPr>
        <w:t xml:space="preserve">. </w:t>
      </w:r>
      <w:r w:rsidR="00826A81" w:rsidRPr="00826A81">
        <w:rPr>
          <w:sz w:val="22"/>
          <w:szCs w:val="22"/>
        </w:rPr>
        <w:t xml:space="preserve">Перехід права власності на природний газ від Постачальника до Споживача здійснюється у точках входу/виходу в/з газотранспортної системи (ГТС) на межі балансової належності об'єктів Споживача відповідно до актів розмежування ділянок обслуговування. </w:t>
      </w:r>
    </w:p>
    <w:p w14:paraId="406D8A2E" w14:textId="4A959A31" w:rsidR="009A2230" w:rsidRPr="00A00AC5" w:rsidRDefault="00826A81" w:rsidP="006C4C0A">
      <w:pPr>
        <w:ind w:firstLine="708"/>
        <w:jc w:val="both"/>
        <w:rPr>
          <w:sz w:val="22"/>
          <w:szCs w:val="22"/>
        </w:rPr>
      </w:pPr>
      <w:r>
        <w:rPr>
          <w:sz w:val="22"/>
          <w:szCs w:val="22"/>
        </w:rPr>
        <w:t xml:space="preserve">2.2. </w:t>
      </w:r>
      <w:r w:rsidR="009A2230" w:rsidRPr="00A00AC5">
        <w:rPr>
          <w:sz w:val="22"/>
          <w:szCs w:val="22"/>
        </w:rPr>
        <w:t xml:space="preserve">Обсяг газу, що має бути поставлений Постачальником підтверджується на </w:t>
      </w:r>
      <w:r w:rsidR="009A2230" w:rsidRPr="00B21A48">
        <w:rPr>
          <w:sz w:val="22"/>
          <w:szCs w:val="22"/>
        </w:rPr>
        <w:t>підставі п. 1.2. Договору. Зменшення/Збільшення/Анулювання здійснюється  на підставі письмових заявок Споживача, які</w:t>
      </w:r>
      <w:r w:rsidR="009A2230" w:rsidRPr="00A00AC5">
        <w:rPr>
          <w:sz w:val="22"/>
          <w:szCs w:val="22"/>
        </w:rPr>
        <w:t xml:space="preserve"> подаються </w:t>
      </w:r>
      <w:r w:rsidR="009A2230">
        <w:rPr>
          <w:sz w:val="22"/>
          <w:szCs w:val="22"/>
        </w:rPr>
        <w:t>факсимільним зв’</w:t>
      </w:r>
      <w:r w:rsidR="009A2230" w:rsidRPr="003C3C78">
        <w:rPr>
          <w:sz w:val="22"/>
          <w:szCs w:val="22"/>
        </w:rPr>
        <w:t xml:space="preserve">язком </w:t>
      </w:r>
      <w:r w:rsidR="009A2230">
        <w:rPr>
          <w:sz w:val="22"/>
          <w:szCs w:val="22"/>
        </w:rPr>
        <w:t xml:space="preserve"> та/або електронною поштою, </w:t>
      </w:r>
      <w:r w:rsidR="009A2230" w:rsidRPr="003C3C78">
        <w:rPr>
          <w:b/>
          <w:sz w:val="22"/>
          <w:szCs w:val="22"/>
        </w:rPr>
        <w:t>не пізніше 15 числа місяця</w:t>
      </w:r>
      <w:r w:rsidR="009A2230" w:rsidRPr="00A00AC5">
        <w:rPr>
          <w:sz w:val="22"/>
          <w:szCs w:val="22"/>
        </w:rPr>
        <w:t xml:space="preserve">, що передує місяцю поставки. Дані заявки є невід’ємною частиною Договору. </w:t>
      </w:r>
    </w:p>
    <w:p w14:paraId="3C4F3959" w14:textId="01593EDF" w:rsidR="00826A81" w:rsidRPr="00826A81" w:rsidRDefault="009A2230" w:rsidP="00826A81">
      <w:pPr>
        <w:ind w:firstLine="708"/>
        <w:jc w:val="both"/>
        <w:rPr>
          <w:sz w:val="22"/>
          <w:szCs w:val="22"/>
        </w:rPr>
      </w:pPr>
      <w:r>
        <w:rPr>
          <w:sz w:val="22"/>
          <w:szCs w:val="22"/>
        </w:rPr>
        <w:t>2</w:t>
      </w:r>
      <w:r w:rsidRPr="003A2511">
        <w:rPr>
          <w:sz w:val="22"/>
          <w:szCs w:val="22"/>
        </w:rPr>
        <w:t>.</w:t>
      </w:r>
      <w:r w:rsidR="00826A81">
        <w:rPr>
          <w:sz w:val="22"/>
          <w:szCs w:val="22"/>
        </w:rPr>
        <w:t>3</w:t>
      </w:r>
      <w:r>
        <w:rPr>
          <w:sz w:val="22"/>
          <w:szCs w:val="22"/>
        </w:rPr>
        <w:t>. У випадку, якщо споживання Г</w:t>
      </w:r>
      <w:r w:rsidRPr="003A2511">
        <w:rPr>
          <w:sz w:val="22"/>
          <w:szCs w:val="22"/>
        </w:rPr>
        <w:t xml:space="preserve">азу Споживачем зменшується або збільшується </w:t>
      </w:r>
      <w:r>
        <w:rPr>
          <w:sz w:val="22"/>
          <w:szCs w:val="22"/>
        </w:rPr>
        <w:t xml:space="preserve">протягом місяця поставки, </w:t>
      </w:r>
      <w:r w:rsidRPr="003A2511">
        <w:rPr>
          <w:sz w:val="22"/>
          <w:szCs w:val="22"/>
        </w:rPr>
        <w:t xml:space="preserve">порівняно із замовленим обсягом, Споживач повинен змінити заявлений обсяг шляхом направлення заявки </w:t>
      </w:r>
      <w:r w:rsidRPr="00B21A48">
        <w:rPr>
          <w:sz w:val="22"/>
          <w:szCs w:val="22"/>
        </w:rPr>
        <w:t>про зміну заявлених обсягів (збільшення</w:t>
      </w:r>
      <w:r>
        <w:rPr>
          <w:sz w:val="22"/>
          <w:szCs w:val="22"/>
        </w:rPr>
        <w:t xml:space="preserve">/зменшення) </w:t>
      </w:r>
      <w:r w:rsidRPr="00DB0329">
        <w:rPr>
          <w:b/>
          <w:sz w:val="22"/>
          <w:szCs w:val="22"/>
        </w:rPr>
        <w:t xml:space="preserve">до </w:t>
      </w:r>
      <w:r w:rsidR="00C10754">
        <w:rPr>
          <w:b/>
          <w:sz w:val="22"/>
          <w:szCs w:val="22"/>
        </w:rPr>
        <w:t>25</w:t>
      </w:r>
      <w:r w:rsidRPr="00DB0329">
        <w:rPr>
          <w:b/>
          <w:sz w:val="22"/>
          <w:szCs w:val="22"/>
        </w:rPr>
        <w:t>-го числа місяця поставки</w:t>
      </w:r>
      <w:r>
        <w:rPr>
          <w:sz w:val="22"/>
          <w:szCs w:val="22"/>
        </w:rPr>
        <w:t xml:space="preserve">. На підставі зміненої заявки Постачальник протягом 5 днів проводить </w:t>
      </w:r>
      <w:proofErr w:type="spellStart"/>
      <w:r w:rsidRPr="003A2511">
        <w:rPr>
          <w:sz w:val="22"/>
          <w:szCs w:val="22"/>
        </w:rPr>
        <w:t>ре</w:t>
      </w:r>
      <w:r>
        <w:rPr>
          <w:sz w:val="22"/>
          <w:szCs w:val="22"/>
        </w:rPr>
        <w:t>номінацію</w:t>
      </w:r>
      <w:proofErr w:type="spellEnd"/>
      <w:r>
        <w:rPr>
          <w:sz w:val="22"/>
          <w:szCs w:val="22"/>
        </w:rPr>
        <w:t xml:space="preserve"> – коригування планових обсягів Газу</w:t>
      </w:r>
      <w:r w:rsidRPr="003A2511">
        <w:rPr>
          <w:sz w:val="22"/>
          <w:szCs w:val="22"/>
        </w:rPr>
        <w:t>.</w:t>
      </w:r>
      <w:r w:rsidR="00826A81">
        <w:rPr>
          <w:sz w:val="22"/>
          <w:szCs w:val="22"/>
        </w:rPr>
        <w:t xml:space="preserve"> У випадку ненадання такої</w:t>
      </w:r>
      <w:r w:rsidR="00826A81" w:rsidRPr="00826A81">
        <w:rPr>
          <w:sz w:val="22"/>
          <w:szCs w:val="22"/>
        </w:rPr>
        <w:t xml:space="preserve"> </w:t>
      </w:r>
      <w:r w:rsidR="00826A81">
        <w:rPr>
          <w:sz w:val="22"/>
          <w:szCs w:val="22"/>
        </w:rPr>
        <w:t>заявки Споживачем</w:t>
      </w:r>
      <w:r w:rsidR="00826A81" w:rsidRPr="00826A81">
        <w:rPr>
          <w:sz w:val="22"/>
          <w:szCs w:val="22"/>
        </w:rPr>
        <w:t xml:space="preserve">, природний газ постачається відповідно до замовлених </w:t>
      </w:r>
      <w:r w:rsidR="00826A81">
        <w:rPr>
          <w:sz w:val="22"/>
          <w:szCs w:val="22"/>
        </w:rPr>
        <w:t>о</w:t>
      </w:r>
      <w:r w:rsidR="00826A81" w:rsidRPr="00826A81">
        <w:rPr>
          <w:sz w:val="22"/>
          <w:szCs w:val="22"/>
        </w:rPr>
        <w:t xml:space="preserve">бсягів планового споживання та підлягає оплаті на умовах, визначених </w:t>
      </w:r>
      <w:r w:rsidR="00826A81">
        <w:rPr>
          <w:sz w:val="22"/>
          <w:szCs w:val="22"/>
        </w:rPr>
        <w:t>цим Договором і додатковими угодами до нього</w:t>
      </w:r>
      <w:r w:rsidR="00826A81" w:rsidRPr="00826A81">
        <w:rPr>
          <w:sz w:val="22"/>
          <w:szCs w:val="22"/>
        </w:rPr>
        <w:t xml:space="preserve">. </w:t>
      </w:r>
    </w:p>
    <w:p w14:paraId="4B5F67A5" w14:textId="0F255D71" w:rsidR="009A2230" w:rsidRPr="003A2511" w:rsidRDefault="00826A81" w:rsidP="006C4C0A">
      <w:pPr>
        <w:ind w:firstLine="708"/>
        <w:jc w:val="both"/>
        <w:rPr>
          <w:sz w:val="22"/>
          <w:szCs w:val="22"/>
        </w:rPr>
      </w:pPr>
      <w:r>
        <w:rPr>
          <w:sz w:val="22"/>
          <w:szCs w:val="22"/>
        </w:rPr>
        <w:t>2.4</w:t>
      </w:r>
      <w:r w:rsidR="009A2230" w:rsidRPr="003A2511">
        <w:rPr>
          <w:sz w:val="22"/>
          <w:szCs w:val="22"/>
        </w:rPr>
        <w:t>. Кількість поставленого Споживачу г</w:t>
      </w:r>
      <w:r w:rsidR="009A2230">
        <w:rPr>
          <w:sz w:val="22"/>
          <w:szCs w:val="22"/>
        </w:rPr>
        <w:t>азу визначається за показниками</w:t>
      </w:r>
      <w:r w:rsidR="009A2230" w:rsidRPr="003A2511">
        <w:rPr>
          <w:sz w:val="22"/>
          <w:szCs w:val="22"/>
        </w:rPr>
        <w:t xml:space="preserve"> встановленого у Спож</w:t>
      </w:r>
      <w:r w:rsidR="009A2230">
        <w:rPr>
          <w:sz w:val="22"/>
          <w:szCs w:val="22"/>
        </w:rPr>
        <w:t xml:space="preserve">ивача комерційного вузла обліку </w:t>
      </w:r>
      <w:r w:rsidR="009A2230" w:rsidRPr="003A2511">
        <w:rPr>
          <w:sz w:val="22"/>
          <w:szCs w:val="22"/>
        </w:rPr>
        <w:t>та підтверджується Оператором ГРМ та/або Оператором ГТС.</w:t>
      </w:r>
    </w:p>
    <w:p w14:paraId="2617F112" w14:textId="5F7106E2" w:rsidR="009A2230" w:rsidRPr="003A2511" w:rsidRDefault="009A2230" w:rsidP="006C4C0A">
      <w:pPr>
        <w:ind w:firstLine="708"/>
        <w:jc w:val="both"/>
        <w:rPr>
          <w:sz w:val="22"/>
          <w:szCs w:val="22"/>
        </w:rPr>
      </w:pPr>
      <w:r>
        <w:rPr>
          <w:sz w:val="22"/>
          <w:szCs w:val="22"/>
        </w:rPr>
        <w:t>2.</w:t>
      </w:r>
      <w:r w:rsidR="00826A81">
        <w:rPr>
          <w:sz w:val="22"/>
          <w:szCs w:val="22"/>
        </w:rPr>
        <w:t>5</w:t>
      </w:r>
      <w:r>
        <w:rPr>
          <w:sz w:val="22"/>
          <w:szCs w:val="22"/>
        </w:rPr>
        <w:t>. Приймання-передача Г</w:t>
      </w:r>
      <w:r w:rsidRPr="003A2511">
        <w:rPr>
          <w:sz w:val="22"/>
          <w:szCs w:val="22"/>
        </w:rPr>
        <w:t>азу протягом місяця здійснюється рівномірно, крім випадків визначених даним Договором або Додатковими угодами до нього.</w:t>
      </w:r>
    </w:p>
    <w:p w14:paraId="7F8807FE" w14:textId="7C0153E4" w:rsidR="009A2230" w:rsidRPr="009052ED" w:rsidRDefault="00036ADF" w:rsidP="006C4C0A">
      <w:pPr>
        <w:ind w:firstLine="708"/>
        <w:jc w:val="both"/>
        <w:rPr>
          <w:sz w:val="22"/>
          <w:szCs w:val="22"/>
        </w:rPr>
      </w:pPr>
      <w:r>
        <w:rPr>
          <w:sz w:val="22"/>
          <w:szCs w:val="22"/>
        </w:rPr>
        <w:t>2.6</w:t>
      </w:r>
      <w:r w:rsidR="009A2230" w:rsidRPr="003A2511">
        <w:rPr>
          <w:sz w:val="22"/>
          <w:szCs w:val="22"/>
        </w:rPr>
        <w:t xml:space="preserve">. </w:t>
      </w:r>
      <w:r w:rsidR="009A2230">
        <w:rPr>
          <w:sz w:val="22"/>
          <w:szCs w:val="22"/>
        </w:rPr>
        <w:t>Приймання - передача Газу</w:t>
      </w:r>
      <w:r w:rsidR="009A2230" w:rsidRPr="009052ED">
        <w:rPr>
          <w:sz w:val="22"/>
          <w:szCs w:val="22"/>
        </w:rPr>
        <w:t xml:space="preserve">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приймання-передачі, які є підставою для остаточних розрахунків між Сторонами. </w:t>
      </w:r>
    </w:p>
    <w:p w14:paraId="20A78DEA" w14:textId="6005529C" w:rsidR="009A2230" w:rsidRPr="003A2511" w:rsidRDefault="00036ADF" w:rsidP="006C4C0A">
      <w:pPr>
        <w:ind w:firstLine="708"/>
        <w:jc w:val="both"/>
        <w:rPr>
          <w:sz w:val="22"/>
          <w:szCs w:val="22"/>
        </w:rPr>
      </w:pPr>
      <w:r>
        <w:rPr>
          <w:sz w:val="22"/>
          <w:szCs w:val="22"/>
        </w:rPr>
        <w:t>2.7</w:t>
      </w:r>
      <w:r w:rsidR="009A2230" w:rsidRPr="003A2511">
        <w:rPr>
          <w:sz w:val="22"/>
          <w:szCs w:val="22"/>
        </w:rPr>
        <w:t xml:space="preserve">. Для складання </w:t>
      </w:r>
      <w:r w:rsidR="009A2230">
        <w:rPr>
          <w:sz w:val="22"/>
          <w:szCs w:val="22"/>
        </w:rPr>
        <w:t>А</w:t>
      </w:r>
      <w:r w:rsidR="009A2230" w:rsidRPr="003A2511">
        <w:rPr>
          <w:sz w:val="22"/>
          <w:szCs w:val="22"/>
        </w:rPr>
        <w:t>ктів приймання-передачі природного газу, Споживач до 05 числа місяця, наступного за місяцем постачання природного газу, зобов’яза</w:t>
      </w:r>
      <w:r w:rsidR="009A2230">
        <w:rPr>
          <w:sz w:val="22"/>
          <w:szCs w:val="22"/>
        </w:rPr>
        <w:t>ний надати Постачальнику копію А</w:t>
      </w:r>
      <w:r w:rsidR="009A2230" w:rsidRPr="003A2511">
        <w:rPr>
          <w:sz w:val="22"/>
          <w:szCs w:val="22"/>
        </w:rPr>
        <w:t>кту про фактичний об’єм (обсяг) розподіленого (</w:t>
      </w:r>
      <w:r w:rsidR="00826A81" w:rsidRPr="003A2511">
        <w:rPr>
          <w:sz w:val="22"/>
          <w:szCs w:val="22"/>
        </w:rPr>
        <w:t>про транспортованого</w:t>
      </w:r>
      <w:r w:rsidR="009A2230" w:rsidRPr="003A2511">
        <w:rPr>
          <w:sz w:val="22"/>
          <w:szCs w:val="22"/>
        </w:rPr>
        <w:t>) природного газу Споживачу складеного між Споживачем та Оператором ГРМ або Оператором ГТС.</w:t>
      </w:r>
    </w:p>
    <w:p w14:paraId="56FC208D" w14:textId="6241B286" w:rsidR="009A2230" w:rsidRPr="003A2511" w:rsidRDefault="00036ADF" w:rsidP="006C4C0A">
      <w:pPr>
        <w:ind w:firstLine="708"/>
        <w:jc w:val="both"/>
        <w:rPr>
          <w:sz w:val="22"/>
          <w:szCs w:val="22"/>
        </w:rPr>
      </w:pPr>
      <w:r>
        <w:rPr>
          <w:sz w:val="22"/>
          <w:szCs w:val="22"/>
        </w:rPr>
        <w:t>2.8</w:t>
      </w:r>
      <w:r w:rsidR="009A2230">
        <w:rPr>
          <w:sz w:val="22"/>
          <w:szCs w:val="22"/>
        </w:rPr>
        <w:t>.</w:t>
      </w:r>
      <w:r w:rsidR="009A2230" w:rsidRPr="003A2511">
        <w:rPr>
          <w:sz w:val="22"/>
          <w:szCs w:val="22"/>
        </w:rPr>
        <w:t xml:space="preserve"> На підставі отриманих </w:t>
      </w:r>
      <w:r w:rsidR="009A2230">
        <w:rPr>
          <w:sz w:val="22"/>
          <w:szCs w:val="22"/>
        </w:rPr>
        <w:t xml:space="preserve">даних </w:t>
      </w:r>
      <w:r w:rsidR="00826A81">
        <w:rPr>
          <w:sz w:val="22"/>
          <w:szCs w:val="22"/>
        </w:rPr>
        <w:t>Постачальник протягом 3 (</w:t>
      </w:r>
      <w:r w:rsidR="009A2230" w:rsidRPr="003A2511">
        <w:rPr>
          <w:sz w:val="22"/>
          <w:szCs w:val="22"/>
        </w:rPr>
        <w:t xml:space="preserve">трьох) </w:t>
      </w:r>
      <w:r>
        <w:rPr>
          <w:sz w:val="22"/>
          <w:szCs w:val="22"/>
        </w:rPr>
        <w:t>робочих</w:t>
      </w:r>
      <w:r w:rsidR="009A2230" w:rsidRPr="003A2511">
        <w:rPr>
          <w:sz w:val="22"/>
          <w:szCs w:val="22"/>
        </w:rPr>
        <w:t xml:space="preserve"> днів складає, підписує і скріплює печаткою </w:t>
      </w:r>
      <w:r>
        <w:rPr>
          <w:sz w:val="22"/>
          <w:szCs w:val="22"/>
        </w:rPr>
        <w:t>два примірники Акту</w:t>
      </w:r>
      <w:r w:rsidR="009A2230" w:rsidRPr="003A2511">
        <w:rPr>
          <w:sz w:val="22"/>
          <w:szCs w:val="22"/>
        </w:rPr>
        <w:t xml:space="preserve"> приймання-передачі природного газу</w:t>
      </w:r>
      <w:r>
        <w:rPr>
          <w:sz w:val="22"/>
          <w:szCs w:val="22"/>
        </w:rPr>
        <w:t xml:space="preserve"> за розрахунковий період</w:t>
      </w:r>
      <w:r w:rsidR="009A2230" w:rsidRPr="003A2511">
        <w:rPr>
          <w:sz w:val="22"/>
          <w:szCs w:val="22"/>
        </w:rPr>
        <w:t xml:space="preserve"> та направляє їх Споживачу.</w:t>
      </w:r>
    </w:p>
    <w:p w14:paraId="4E105488" w14:textId="71D1CA4F" w:rsidR="00036ADF" w:rsidRPr="00036ADF" w:rsidRDefault="009A2230" w:rsidP="00036ADF">
      <w:pPr>
        <w:pStyle w:val="Default"/>
        <w:spacing w:after="27"/>
        <w:ind w:firstLine="709"/>
        <w:jc w:val="both"/>
        <w:rPr>
          <w:sz w:val="22"/>
          <w:szCs w:val="22"/>
        </w:rPr>
      </w:pPr>
      <w:r>
        <w:rPr>
          <w:sz w:val="22"/>
          <w:szCs w:val="22"/>
        </w:rPr>
        <w:lastRenderedPageBreak/>
        <w:t>2</w:t>
      </w:r>
      <w:r w:rsidR="00036ADF">
        <w:rPr>
          <w:sz w:val="22"/>
          <w:szCs w:val="22"/>
        </w:rPr>
        <w:t>.9</w:t>
      </w:r>
      <w:r>
        <w:rPr>
          <w:sz w:val="22"/>
          <w:szCs w:val="22"/>
        </w:rPr>
        <w:t xml:space="preserve">. </w:t>
      </w:r>
      <w:proofErr w:type="spellStart"/>
      <w:r w:rsidR="00036ADF" w:rsidRPr="00036ADF">
        <w:rPr>
          <w:sz w:val="22"/>
          <w:szCs w:val="22"/>
        </w:rPr>
        <w:t>Споживач</w:t>
      </w:r>
      <w:proofErr w:type="spellEnd"/>
      <w:r w:rsidR="00036ADF" w:rsidRPr="00036ADF">
        <w:rPr>
          <w:sz w:val="22"/>
          <w:szCs w:val="22"/>
        </w:rPr>
        <w:t xml:space="preserve"> </w:t>
      </w:r>
      <w:proofErr w:type="spellStart"/>
      <w:r w:rsidR="00036ADF" w:rsidRPr="00036ADF">
        <w:rPr>
          <w:sz w:val="22"/>
          <w:szCs w:val="22"/>
        </w:rPr>
        <w:t>протягом</w:t>
      </w:r>
      <w:proofErr w:type="spellEnd"/>
      <w:r w:rsidR="00036ADF" w:rsidRPr="00036ADF">
        <w:rPr>
          <w:sz w:val="22"/>
          <w:szCs w:val="22"/>
        </w:rPr>
        <w:t xml:space="preserve"> 2 (</w:t>
      </w:r>
      <w:proofErr w:type="spellStart"/>
      <w:r w:rsidR="00036ADF" w:rsidRPr="00036ADF">
        <w:rPr>
          <w:sz w:val="22"/>
          <w:szCs w:val="22"/>
        </w:rPr>
        <w:t>двох</w:t>
      </w:r>
      <w:proofErr w:type="spellEnd"/>
      <w:r w:rsidR="00036ADF" w:rsidRPr="00036ADF">
        <w:rPr>
          <w:sz w:val="22"/>
          <w:szCs w:val="22"/>
        </w:rPr>
        <w:t xml:space="preserve">) </w:t>
      </w:r>
      <w:proofErr w:type="spellStart"/>
      <w:r w:rsidR="00036ADF" w:rsidRPr="00036ADF">
        <w:rPr>
          <w:sz w:val="22"/>
          <w:szCs w:val="22"/>
        </w:rPr>
        <w:t>робочих</w:t>
      </w:r>
      <w:proofErr w:type="spellEnd"/>
      <w:r w:rsidR="00036ADF" w:rsidRPr="00036ADF">
        <w:rPr>
          <w:sz w:val="22"/>
          <w:szCs w:val="22"/>
        </w:rPr>
        <w:t xml:space="preserve"> </w:t>
      </w:r>
      <w:proofErr w:type="spellStart"/>
      <w:r w:rsidR="00036ADF" w:rsidRPr="00036ADF">
        <w:rPr>
          <w:sz w:val="22"/>
          <w:szCs w:val="22"/>
        </w:rPr>
        <w:t>днів</w:t>
      </w:r>
      <w:proofErr w:type="spellEnd"/>
      <w:r w:rsidR="00036ADF" w:rsidRPr="00036ADF">
        <w:rPr>
          <w:sz w:val="22"/>
          <w:szCs w:val="22"/>
        </w:rPr>
        <w:t xml:space="preserve"> з </w:t>
      </w:r>
      <w:proofErr w:type="spellStart"/>
      <w:r w:rsidR="00036ADF" w:rsidRPr="00036ADF">
        <w:rPr>
          <w:sz w:val="22"/>
          <w:szCs w:val="22"/>
        </w:rPr>
        <w:t>дати</w:t>
      </w:r>
      <w:proofErr w:type="spellEnd"/>
      <w:r w:rsidR="00036ADF" w:rsidRPr="00036ADF">
        <w:rPr>
          <w:sz w:val="22"/>
          <w:szCs w:val="22"/>
        </w:rPr>
        <w:t xml:space="preserve"> </w:t>
      </w:r>
      <w:proofErr w:type="spellStart"/>
      <w:r w:rsidR="00036ADF" w:rsidRPr="00036ADF">
        <w:rPr>
          <w:sz w:val="22"/>
          <w:szCs w:val="22"/>
        </w:rPr>
        <w:t>одержання</w:t>
      </w:r>
      <w:proofErr w:type="spellEnd"/>
      <w:r w:rsidR="00036ADF" w:rsidRPr="00036ADF">
        <w:rPr>
          <w:sz w:val="22"/>
          <w:szCs w:val="22"/>
        </w:rPr>
        <w:t xml:space="preserve"> Акту </w:t>
      </w:r>
      <w:proofErr w:type="spellStart"/>
      <w:r w:rsidR="00036ADF" w:rsidRPr="00036ADF">
        <w:rPr>
          <w:sz w:val="22"/>
          <w:szCs w:val="22"/>
        </w:rPr>
        <w:t>приймання-передачі</w:t>
      </w:r>
      <w:proofErr w:type="spellEnd"/>
      <w:r w:rsidR="00036ADF" w:rsidRPr="00036ADF">
        <w:rPr>
          <w:sz w:val="22"/>
          <w:szCs w:val="22"/>
        </w:rPr>
        <w:t xml:space="preserve"> природного газу </w:t>
      </w:r>
      <w:proofErr w:type="spellStart"/>
      <w:r w:rsidR="00036ADF" w:rsidRPr="00036ADF">
        <w:rPr>
          <w:sz w:val="22"/>
          <w:szCs w:val="22"/>
        </w:rPr>
        <w:t>зобов'язується</w:t>
      </w:r>
      <w:proofErr w:type="spellEnd"/>
      <w:r w:rsidR="00036ADF" w:rsidRPr="00036ADF">
        <w:rPr>
          <w:sz w:val="22"/>
          <w:szCs w:val="22"/>
        </w:rPr>
        <w:t xml:space="preserve"> </w:t>
      </w:r>
      <w:proofErr w:type="spellStart"/>
      <w:r w:rsidR="00036ADF" w:rsidRPr="00036ADF">
        <w:rPr>
          <w:sz w:val="22"/>
          <w:szCs w:val="22"/>
        </w:rPr>
        <w:t>повернути</w:t>
      </w:r>
      <w:proofErr w:type="spellEnd"/>
      <w:r w:rsidR="00036ADF" w:rsidRPr="00036ADF">
        <w:rPr>
          <w:sz w:val="22"/>
          <w:szCs w:val="22"/>
        </w:rPr>
        <w:t xml:space="preserve"> </w:t>
      </w:r>
      <w:proofErr w:type="spellStart"/>
      <w:r w:rsidR="00036ADF" w:rsidRPr="00036ADF">
        <w:rPr>
          <w:sz w:val="22"/>
          <w:szCs w:val="22"/>
        </w:rPr>
        <w:t>Постачальнику</w:t>
      </w:r>
      <w:proofErr w:type="spellEnd"/>
      <w:r w:rsidR="00036ADF" w:rsidRPr="00036ADF">
        <w:rPr>
          <w:sz w:val="22"/>
          <w:szCs w:val="22"/>
        </w:rPr>
        <w:t xml:space="preserve"> один </w:t>
      </w:r>
      <w:proofErr w:type="spellStart"/>
      <w:r w:rsidR="00036ADF" w:rsidRPr="00036ADF">
        <w:rPr>
          <w:sz w:val="22"/>
          <w:szCs w:val="22"/>
        </w:rPr>
        <w:t>примірник</w:t>
      </w:r>
      <w:proofErr w:type="spellEnd"/>
      <w:r w:rsidR="00036ADF" w:rsidRPr="00036ADF">
        <w:rPr>
          <w:sz w:val="22"/>
          <w:szCs w:val="22"/>
        </w:rPr>
        <w:t xml:space="preserve"> </w:t>
      </w:r>
      <w:proofErr w:type="spellStart"/>
      <w:r w:rsidR="00036ADF" w:rsidRPr="00036ADF">
        <w:rPr>
          <w:sz w:val="22"/>
          <w:szCs w:val="22"/>
        </w:rPr>
        <w:t>оригіналу</w:t>
      </w:r>
      <w:proofErr w:type="spellEnd"/>
      <w:r w:rsidR="00036ADF" w:rsidRPr="00036ADF">
        <w:rPr>
          <w:sz w:val="22"/>
          <w:szCs w:val="22"/>
        </w:rPr>
        <w:t xml:space="preserve"> Акту </w:t>
      </w:r>
      <w:proofErr w:type="spellStart"/>
      <w:r w:rsidR="00036ADF" w:rsidRPr="00036ADF">
        <w:rPr>
          <w:sz w:val="22"/>
          <w:szCs w:val="22"/>
        </w:rPr>
        <w:t>приймання-передачі</w:t>
      </w:r>
      <w:proofErr w:type="spellEnd"/>
      <w:r w:rsidR="00036ADF" w:rsidRPr="00036ADF">
        <w:rPr>
          <w:sz w:val="22"/>
          <w:szCs w:val="22"/>
        </w:rPr>
        <w:t xml:space="preserve"> природного газу, </w:t>
      </w:r>
      <w:proofErr w:type="spellStart"/>
      <w:r w:rsidR="00036ADF" w:rsidRPr="00036ADF">
        <w:rPr>
          <w:sz w:val="22"/>
          <w:szCs w:val="22"/>
        </w:rPr>
        <w:t>підписаний</w:t>
      </w:r>
      <w:proofErr w:type="spellEnd"/>
      <w:r w:rsidR="00036ADF" w:rsidRPr="00036ADF">
        <w:rPr>
          <w:sz w:val="22"/>
          <w:szCs w:val="22"/>
        </w:rPr>
        <w:t xml:space="preserve"> </w:t>
      </w:r>
      <w:proofErr w:type="spellStart"/>
      <w:r w:rsidR="00036ADF" w:rsidRPr="00036ADF">
        <w:rPr>
          <w:sz w:val="22"/>
          <w:szCs w:val="22"/>
        </w:rPr>
        <w:t>уповноваженим</w:t>
      </w:r>
      <w:proofErr w:type="spellEnd"/>
      <w:r w:rsidR="00036ADF" w:rsidRPr="00036ADF">
        <w:rPr>
          <w:sz w:val="22"/>
          <w:szCs w:val="22"/>
        </w:rPr>
        <w:t xml:space="preserve"> </w:t>
      </w:r>
      <w:proofErr w:type="spellStart"/>
      <w:r w:rsidR="00036ADF" w:rsidRPr="00036ADF">
        <w:rPr>
          <w:sz w:val="22"/>
          <w:szCs w:val="22"/>
        </w:rPr>
        <w:t>представником</w:t>
      </w:r>
      <w:proofErr w:type="spellEnd"/>
      <w:r w:rsidR="00036ADF" w:rsidRPr="00036ADF">
        <w:rPr>
          <w:sz w:val="22"/>
          <w:szCs w:val="22"/>
        </w:rPr>
        <w:t xml:space="preserve"> </w:t>
      </w:r>
      <w:proofErr w:type="spellStart"/>
      <w:r w:rsidR="00036ADF" w:rsidRPr="00036ADF">
        <w:rPr>
          <w:sz w:val="22"/>
          <w:szCs w:val="22"/>
        </w:rPr>
        <w:t>Споживача</w:t>
      </w:r>
      <w:proofErr w:type="spellEnd"/>
      <w:r w:rsidR="00036ADF" w:rsidRPr="00036ADF">
        <w:rPr>
          <w:sz w:val="22"/>
          <w:szCs w:val="22"/>
        </w:rPr>
        <w:t xml:space="preserve">, </w:t>
      </w:r>
      <w:proofErr w:type="spellStart"/>
      <w:r w:rsidR="00036ADF" w:rsidRPr="00036ADF">
        <w:rPr>
          <w:sz w:val="22"/>
          <w:szCs w:val="22"/>
        </w:rPr>
        <w:t>або</w:t>
      </w:r>
      <w:proofErr w:type="spellEnd"/>
      <w:r w:rsidR="00036ADF" w:rsidRPr="00036ADF">
        <w:rPr>
          <w:sz w:val="22"/>
          <w:szCs w:val="22"/>
        </w:rPr>
        <w:t xml:space="preserve"> </w:t>
      </w:r>
      <w:proofErr w:type="spellStart"/>
      <w:r w:rsidR="00036ADF" w:rsidRPr="00036ADF">
        <w:rPr>
          <w:sz w:val="22"/>
          <w:szCs w:val="22"/>
        </w:rPr>
        <w:t>надати</w:t>
      </w:r>
      <w:proofErr w:type="spellEnd"/>
      <w:r w:rsidR="00036ADF" w:rsidRPr="00036ADF">
        <w:rPr>
          <w:sz w:val="22"/>
          <w:szCs w:val="22"/>
        </w:rPr>
        <w:t xml:space="preserve"> в </w:t>
      </w:r>
      <w:proofErr w:type="spellStart"/>
      <w:r w:rsidR="00036ADF" w:rsidRPr="00036ADF">
        <w:rPr>
          <w:sz w:val="22"/>
          <w:szCs w:val="22"/>
        </w:rPr>
        <w:t>письмовій</w:t>
      </w:r>
      <w:proofErr w:type="spellEnd"/>
      <w:r w:rsidR="00036ADF" w:rsidRPr="00036ADF">
        <w:rPr>
          <w:sz w:val="22"/>
          <w:szCs w:val="22"/>
        </w:rPr>
        <w:t xml:space="preserve"> </w:t>
      </w:r>
      <w:proofErr w:type="spellStart"/>
      <w:r w:rsidR="00036ADF" w:rsidRPr="00036ADF">
        <w:rPr>
          <w:sz w:val="22"/>
          <w:szCs w:val="22"/>
        </w:rPr>
        <w:t>формі</w:t>
      </w:r>
      <w:proofErr w:type="spellEnd"/>
      <w:r w:rsidR="00036ADF" w:rsidRPr="00036ADF">
        <w:rPr>
          <w:sz w:val="22"/>
          <w:szCs w:val="22"/>
        </w:rPr>
        <w:t xml:space="preserve"> </w:t>
      </w:r>
      <w:proofErr w:type="spellStart"/>
      <w:r w:rsidR="00036ADF" w:rsidRPr="00036ADF">
        <w:rPr>
          <w:sz w:val="22"/>
          <w:szCs w:val="22"/>
        </w:rPr>
        <w:t>мотивовану</w:t>
      </w:r>
      <w:proofErr w:type="spellEnd"/>
      <w:r w:rsidR="00036ADF" w:rsidRPr="00036ADF">
        <w:rPr>
          <w:sz w:val="22"/>
          <w:szCs w:val="22"/>
        </w:rPr>
        <w:t xml:space="preserve"> </w:t>
      </w:r>
      <w:proofErr w:type="spellStart"/>
      <w:r w:rsidR="00036ADF" w:rsidRPr="00036ADF">
        <w:rPr>
          <w:sz w:val="22"/>
          <w:szCs w:val="22"/>
        </w:rPr>
        <w:t>відмову</w:t>
      </w:r>
      <w:proofErr w:type="spellEnd"/>
      <w:r w:rsidR="00036ADF" w:rsidRPr="00036ADF">
        <w:rPr>
          <w:sz w:val="22"/>
          <w:szCs w:val="22"/>
        </w:rPr>
        <w:t xml:space="preserve"> </w:t>
      </w:r>
      <w:proofErr w:type="spellStart"/>
      <w:r w:rsidR="00036ADF" w:rsidRPr="00036ADF">
        <w:rPr>
          <w:sz w:val="22"/>
          <w:szCs w:val="22"/>
        </w:rPr>
        <w:t>від</w:t>
      </w:r>
      <w:proofErr w:type="spellEnd"/>
      <w:r w:rsidR="00036ADF" w:rsidRPr="00036ADF">
        <w:rPr>
          <w:sz w:val="22"/>
          <w:szCs w:val="22"/>
        </w:rPr>
        <w:t xml:space="preserve"> </w:t>
      </w:r>
      <w:proofErr w:type="spellStart"/>
      <w:r w:rsidR="00036ADF" w:rsidRPr="00036ADF">
        <w:rPr>
          <w:sz w:val="22"/>
          <w:szCs w:val="22"/>
        </w:rPr>
        <w:t>підписання</w:t>
      </w:r>
      <w:proofErr w:type="spellEnd"/>
      <w:r w:rsidR="00036ADF" w:rsidRPr="00036ADF">
        <w:rPr>
          <w:sz w:val="22"/>
          <w:szCs w:val="22"/>
        </w:rPr>
        <w:t xml:space="preserve"> Акту </w:t>
      </w:r>
      <w:proofErr w:type="spellStart"/>
      <w:r w:rsidR="00036ADF" w:rsidRPr="00036ADF">
        <w:rPr>
          <w:sz w:val="22"/>
          <w:szCs w:val="22"/>
        </w:rPr>
        <w:t>приймання-передачі</w:t>
      </w:r>
      <w:proofErr w:type="spellEnd"/>
      <w:r w:rsidR="00036ADF" w:rsidRPr="00036ADF">
        <w:rPr>
          <w:sz w:val="22"/>
          <w:szCs w:val="22"/>
        </w:rPr>
        <w:t xml:space="preserve"> природного газу та оплати </w:t>
      </w:r>
      <w:proofErr w:type="spellStart"/>
      <w:r w:rsidR="00036ADF" w:rsidRPr="00036ADF">
        <w:rPr>
          <w:sz w:val="22"/>
          <w:szCs w:val="22"/>
        </w:rPr>
        <w:t>виставленого</w:t>
      </w:r>
      <w:proofErr w:type="spellEnd"/>
      <w:r w:rsidR="00036ADF" w:rsidRPr="00036ADF">
        <w:rPr>
          <w:sz w:val="22"/>
          <w:szCs w:val="22"/>
        </w:rPr>
        <w:t xml:space="preserve"> </w:t>
      </w:r>
      <w:proofErr w:type="spellStart"/>
      <w:r w:rsidR="00036ADF" w:rsidRPr="00036ADF">
        <w:rPr>
          <w:sz w:val="22"/>
          <w:szCs w:val="22"/>
        </w:rPr>
        <w:t>рахунку</w:t>
      </w:r>
      <w:proofErr w:type="spellEnd"/>
      <w:r w:rsidR="00036ADF" w:rsidRPr="00036ADF">
        <w:rPr>
          <w:sz w:val="22"/>
          <w:szCs w:val="22"/>
        </w:rPr>
        <w:t xml:space="preserve">. </w:t>
      </w:r>
    </w:p>
    <w:p w14:paraId="61F0D1FA" w14:textId="4CDC51F7" w:rsidR="00036ADF" w:rsidRPr="00036ADF" w:rsidRDefault="00036ADF" w:rsidP="00036ADF">
      <w:pPr>
        <w:ind w:firstLine="708"/>
        <w:jc w:val="both"/>
        <w:rPr>
          <w:sz w:val="22"/>
          <w:szCs w:val="22"/>
          <w:lang w:val="ru-RU"/>
        </w:rPr>
      </w:pPr>
      <w:r>
        <w:rPr>
          <w:sz w:val="22"/>
          <w:szCs w:val="22"/>
          <w:lang w:val="ru-RU"/>
        </w:rPr>
        <w:t xml:space="preserve">2.10. </w:t>
      </w:r>
      <w:r w:rsidRPr="00036ADF">
        <w:rPr>
          <w:sz w:val="22"/>
          <w:szCs w:val="22"/>
        </w:rPr>
        <w:t>У випадку не повернення Споживачем підписаного оригіналу Акту приймання-передачі природного газу, не надання письмового обґрунтованого заперечення проти підписання Акту або відмови Споживача від підписання Акту приймання-передачі природного газу та оплати виставленого рахунку до 10 (десятого) числа місяця, наступного за розрахунковим, то обсяг (об’єм) спожитого газу вважається встановленим та узгодженим відповідно до даних Оператора ГРМ/ГТС, а вартість поставленого газу розраховується відповідно до умов Договору/Додаткових угод.</w:t>
      </w:r>
    </w:p>
    <w:p w14:paraId="5010B410" w14:textId="5629822A" w:rsidR="009A2230" w:rsidRDefault="009A2230" w:rsidP="006C4C0A">
      <w:pPr>
        <w:ind w:firstLine="708"/>
        <w:jc w:val="both"/>
        <w:rPr>
          <w:sz w:val="22"/>
          <w:szCs w:val="22"/>
        </w:rPr>
      </w:pPr>
      <w:r>
        <w:rPr>
          <w:sz w:val="22"/>
          <w:szCs w:val="22"/>
        </w:rPr>
        <w:t>2</w:t>
      </w:r>
      <w:r w:rsidRPr="003A2511">
        <w:rPr>
          <w:sz w:val="22"/>
          <w:szCs w:val="22"/>
        </w:rPr>
        <w:t>.</w:t>
      </w:r>
      <w:r w:rsidR="00036ADF">
        <w:rPr>
          <w:sz w:val="22"/>
          <w:szCs w:val="22"/>
        </w:rPr>
        <w:t>11</w:t>
      </w:r>
      <w:r>
        <w:rPr>
          <w:sz w:val="22"/>
          <w:szCs w:val="22"/>
        </w:rPr>
        <w:t>.</w:t>
      </w:r>
      <w:r w:rsidRPr="003A2511">
        <w:rPr>
          <w:sz w:val="22"/>
          <w:szCs w:val="22"/>
        </w:rPr>
        <w:t xml:space="preserve"> У разі </w:t>
      </w:r>
      <w:r>
        <w:rPr>
          <w:sz w:val="22"/>
          <w:szCs w:val="22"/>
        </w:rPr>
        <w:t>виникнення розбіжностей відповідно до Кодексу ГТС,</w:t>
      </w:r>
      <w:r w:rsidRPr="003A2511">
        <w:rPr>
          <w:sz w:val="22"/>
          <w:szCs w:val="22"/>
        </w:rPr>
        <w:t xml:space="preserve">  </w:t>
      </w:r>
      <w:r>
        <w:rPr>
          <w:sz w:val="22"/>
          <w:szCs w:val="22"/>
        </w:rPr>
        <w:t>Г</w:t>
      </w:r>
      <w:r w:rsidRPr="003A2511">
        <w:rPr>
          <w:sz w:val="22"/>
          <w:szCs w:val="22"/>
        </w:rPr>
        <w:t>аз  вважається поставленим і прийнятим Споживачем від Постачальника на підставі даних та/або документів</w:t>
      </w:r>
      <w:r w:rsidR="00036ADF">
        <w:rPr>
          <w:sz w:val="22"/>
          <w:szCs w:val="22"/>
        </w:rPr>
        <w:t>,</w:t>
      </w:r>
      <w:r w:rsidRPr="003A2511">
        <w:rPr>
          <w:sz w:val="22"/>
          <w:szCs w:val="22"/>
        </w:rPr>
        <w:t xml:space="preserve"> та/або інформації,  які складаються та/або надається Оператором ГТС та/або Оператором ГРМ. </w:t>
      </w:r>
    </w:p>
    <w:p w14:paraId="2BD8ADEB" w14:textId="55A2945E" w:rsidR="009A2230" w:rsidRPr="00427132" w:rsidRDefault="00036ADF" w:rsidP="006C4C0A">
      <w:pPr>
        <w:ind w:firstLine="708"/>
        <w:jc w:val="both"/>
        <w:rPr>
          <w:sz w:val="22"/>
          <w:szCs w:val="22"/>
        </w:rPr>
      </w:pPr>
      <w:r>
        <w:rPr>
          <w:sz w:val="22"/>
          <w:szCs w:val="22"/>
        </w:rPr>
        <w:t>2.12</w:t>
      </w:r>
      <w:r w:rsidR="009A2230">
        <w:rPr>
          <w:sz w:val="22"/>
          <w:szCs w:val="22"/>
        </w:rPr>
        <w:t>.</w:t>
      </w:r>
      <w:r w:rsidR="009A2230" w:rsidRPr="00427132">
        <w:rPr>
          <w:sz w:val="22"/>
          <w:szCs w:val="22"/>
        </w:rPr>
        <w:t xml:space="preserve"> За розрахункову одиницю поставленого </w:t>
      </w:r>
      <w:r w:rsidR="009A2230">
        <w:rPr>
          <w:sz w:val="22"/>
          <w:szCs w:val="22"/>
        </w:rPr>
        <w:t>Г</w:t>
      </w:r>
      <w:r w:rsidR="009A2230" w:rsidRPr="00427132">
        <w:rPr>
          <w:sz w:val="22"/>
          <w:szCs w:val="22"/>
        </w:rPr>
        <w:t xml:space="preserve">азу приймається один кубічний метр, приведений газотранспортним підприємством до стандартних умов (Т-20 </w:t>
      </w:r>
      <w:proofErr w:type="spellStart"/>
      <w:r w:rsidR="009A2230" w:rsidRPr="00427132">
        <w:rPr>
          <w:sz w:val="22"/>
          <w:szCs w:val="22"/>
        </w:rPr>
        <w:t>град.С</w:t>
      </w:r>
      <w:proofErr w:type="spellEnd"/>
      <w:r w:rsidR="009A2230" w:rsidRPr="00427132">
        <w:rPr>
          <w:sz w:val="22"/>
          <w:szCs w:val="22"/>
        </w:rPr>
        <w:t>. Р=101,325 КПа/760мм.рт.ст./).</w:t>
      </w:r>
    </w:p>
    <w:p w14:paraId="3294DDA0" w14:textId="709F2996" w:rsidR="009A2230" w:rsidRDefault="00036ADF" w:rsidP="000F3D18">
      <w:pPr>
        <w:ind w:firstLine="708"/>
        <w:jc w:val="both"/>
        <w:rPr>
          <w:sz w:val="22"/>
          <w:szCs w:val="22"/>
        </w:rPr>
      </w:pPr>
      <w:r>
        <w:rPr>
          <w:sz w:val="22"/>
          <w:szCs w:val="22"/>
        </w:rPr>
        <w:t>2.13</w:t>
      </w:r>
      <w:r w:rsidR="009A2230">
        <w:rPr>
          <w:sz w:val="22"/>
          <w:szCs w:val="22"/>
        </w:rPr>
        <w:t>.</w:t>
      </w:r>
      <w:r>
        <w:rPr>
          <w:sz w:val="22"/>
          <w:szCs w:val="22"/>
        </w:rPr>
        <w:t xml:space="preserve"> </w:t>
      </w:r>
      <w:r w:rsidR="009A2230" w:rsidRPr="00427132">
        <w:rPr>
          <w:sz w:val="22"/>
          <w:szCs w:val="22"/>
        </w:rPr>
        <w:t xml:space="preserve">Якість </w:t>
      </w:r>
      <w:r w:rsidR="009A2230">
        <w:rPr>
          <w:sz w:val="22"/>
          <w:szCs w:val="22"/>
        </w:rPr>
        <w:t>Г</w:t>
      </w:r>
      <w:r w:rsidR="009A2230" w:rsidRPr="00427132">
        <w:rPr>
          <w:sz w:val="22"/>
          <w:szCs w:val="22"/>
        </w:rPr>
        <w:t>азу повинна відповідати вимогам</w:t>
      </w:r>
      <w:r w:rsidR="009A2230">
        <w:rPr>
          <w:sz w:val="22"/>
          <w:szCs w:val="22"/>
        </w:rPr>
        <w:t xml:space="preserve"> в</w:t>
      </w:r>
      <w:r w:rsidR="009A2230" w:rsidRPr="00427132">
        <w:rPr>
          <w:sz w:val="22"/>
          <w:szCs w:val="22"/>
        </w:rPr>
        <w:t>становленим державними стандартами, технічними умовами, нормативно-технічними документам</w:t>
      </w:r>
      <w:r w:rsidR="009A2230">
        <w:rPr>
          <w:sz w:val="22"/>
          <w:szCs w:val="22"/>
        </w:rPr>
        <w:t>,</w:t>
      </w:r>
      <w:r w:rsidR="009A2230" w:rsidRPr="00427132">
        <w:rPr>
          <w:sz w:val="22"/>
          <w:szCs w:val="22"/>
        </w:rPr>
        <w:t xml:space="preserve"> щодо його якості. Якість газу визначається методами, що передбачені державними стандартами та нормативно-технічними документами. Порядок та періодичніст</w:t>
      </w:r>
      <w:r w:rsidR="009A2230">
        <w:rPr>
          <w:sz w:val="22"/>
          <w:szCs w:val="22"/>
        </w:rPr>
        <w:t>ь визначення показників якості Г</w:t>
      </w:r>
      <w:r w:rsidR="009A2230" w:rsidRPr="00427132">
        <w:rPr>
          <w:sz w:val="22"/>
          <w:szCs w:val="22"/>
        </w:rPr>
        <w:t xml:space="preserve">азу обумовлюється в </w:t>
      </w:r>
      <w:r w:rsidR="009A2230">
        <w:rPr>
          <w:sz w:val="22"/>
          <w:szCs w:val="22"/>
        </w:rPr>
        <w:t>Д</w:t>
      </w:r>
      <w:r w:rsidR="009A2230" w:rsidRPr="00427132">
        <w:rPr>
          <w:sz w:val="22"/>
          <w:szCs w:val="22"/>
        </w:rPr>
        <w:t>оговорах на транспортування газу.</w:t>
      </w:r>
    </w:p>
    <w:p w14:paraId="4DF7D339" w14:textId="5D45EA03" w:rsidR="000F3D18" w:rsidRPr="000F3D18" w:rsidRDefault="000F3D18" w:rsidP="000F3D18">
      <w:pPr>
        <w:pStyle w:val="Default"/>
        <w:ind w:firstLine="709"/>
        <w:jc w:val="both"/>
        <w:rPr>
          <w:sz w:val="22"/>
          <w:szCs w:val="22"/>
        </w:rPr>
      </w:pPr>
      <w:r>
        <w:rPr>
          <w:sz w:val="22"/>
          <w:szCs w:val="22"/>
          <w:lang w:val="uk-UA"/>
        </w:rPr>
        <w:t xml:space="preserve">2.14. </w:t>
      </w:r>
      <w:proofErr w:type="spellStart"/>
      <w:r w:rsidRPr="000F3D18">
        <w:rPr>
          <w:sz w:val="22"/>
          <w:szCs w:val="22"/>
        </w:rPr>
        <w:t>Звірка</w:t>
      </w:r>
      <w:proofErr w:type="spellEnd"/>
      <w:r w:rsidRPr="000F3D18">
        <w:rPr>
          <w:sz w:val="22"/>
          <w:szCs w:val="22"/>
        </w:rPr>
        <w:t xml:space="preserve"> фактичного </w:t>
      </w:r>
      <w:proofErr w:type="spellStart"/>
      <w:r w:rsidRPr="000F3D18">
        <w:rPr>
          <w:sz w:val="22"/>
          <w:szCs w:val="22"/>
        </w:rPr>
        <w:t>об’єму</w:t>
      </w:r>
      <w:proofErr w:type="spellEnd"/>
      <w:r w:rsidRPr="000F3D18">
        <w:rPr>
          <w:sz w:val="22"/>
          <w:szCs w:val="22"/>
        </w:rPr>
        <w:t xml:space="preserve"> </w:t>
      </w:r>
      <w:proofErr w:type="spellStart"/>
      <w:r w:rsidRPr="000F3D18">
        <w:rPr>
          <w:sz w:val="22"/>
          <w:szCs w:val="22"/>
        </w:rPr>
        <w:t>спожитого</w:t>
      </w:r>
      <w:proofErr w:type="spellEnd"/>
      <w:r w:rsidRPr="000F3D18">
        <w:rPr>
          <w:sz w:val="22"/>
          <w:szCs w:val="22"/>
        </w:rPr>
        <w:t xml:space="preserve"> за Договором газу на </w:t>
      </w:r>
      <w:proofErr w:type="spellStart"/>
      <w:r w:rsidRPr="000F3D18">
        <w:rPr>
          <w:sz w:val="22"/>
          <w:szCs w:val="22"/>
        </w:rPr>
        <w:t>певну</w:t>
      </w:r>
      <w:proofErr w:type="spellEnd"/>
      <w:r w:rsidRPr="000F3D18">
        <w:rPr>
          <w:sz w:val="22"/>
          <w:szCs w:val="22"/>
        </w:rPr>
        <w:t xml:space="preserve"> дату </w:t>
      </w:r>
      <w:proofErr w:type="spellStart"/>
      <w:r w:rsidRPr="000F3D18">
        <w:rPr>
          <w:sz w:val="22"/>
          <w:szCs w:val="22"/>
        </w:rPr>
        <w:t>чи</w:t>
      </w:r>
      <w:proofErr w:type="spellEnd"/>
      <w:r w:rsidRPr="000F3D18">
        <w:rPr>
          <w:sz w:val="22"/>
          <w:szCs w:val="22"/>
        </w:rPr>
        <w:t xml:space="preserve"> </w:t>
      </w:r>
      <w:proofErr w:type="spellStart"/>
      <w:r w:rsidRPr="000F3D18">
        <w:rPr>
          <w:sz w:val="22"/>
          <w:szCs w:val="22"/>
        </w:rPr>
        <w:t>протягом</w:t>
      </w:r>
      <w:proofErr w:type="spellEnd"/>
      <w:r w:rsidRPr="000F3D18">
        <w:rPr>
          <w:sz w:val="22"/>
          <w:szCs w:val="22"/>
        </w:rPr>
        <w:t xml:space="preserve"> </w:t>
      </w:r>
      <w:proofErr w:type="spellStart"/>
      <w:r w:rsidRPr="000F3D18">
        <w:rPr>
          <w:sz w:val="22"/>
          <w:szCs w:val="22"/>
        </w:rPr>
        <w:t>певного</w:t>
      </w:r>
      <w:proofErr w:type="spellEnd"/>
      <w:r w:rsidRPr="000F3D18">
        <w:rPr>
          <w:sz w:val="22"/>
          <w:szCs w:val="22"/>
        </w:rPr>
        <w:t xml:space="preserve"> календарного </w:t>
      </w:r>
      <w:proofErr w:type="spellStart"/>
      <w:r w:rsidRPr="000F3D18">
        <w:rPr>
          <w:sz w:val="22"/>
          <w:szCs w:val="22"/>
        </w:rPr>
        <w:t>періоду</w:t>
      </w:r>
      <w:proofErr w:type="spellEnd"/>
      <w:r w:rsidRPr="000F3D18">
        <w:rPr>
          <w:sz w:val="22"/>
          <w:szCs w:val="22"/>
        </w:rPr>
        <w:t xml:space="preserve"> </w:t>
      </w:r>
      <w:proofErr w:type="spellStart"/>
      <w:r w:rsidRPr="000F3D18">
        <w:rPr>
          <w:sz w:val="22"/>
          <w:szCs w:val="22"/>
        </w:rPr>
        <w:t>здійснюється</w:t>
      </w:r>
      <w:proofErr w:type="spellEnd"/>
      <w:r w:rsidRPr="000F3D18">
        <w:rPr>
          <w:sz w:val="22"/>
          <w:szCs w:val="22"/>
        </w:rPr>
        <w:t xml:space="preserve"> Сторонами на </w:t>
      </w:r>
      <w:proofErr w:type="spellStart"/>
      <w:r w:rsidRPr="000F3D18">
        <w:rPr>
          <w:sz w:val="22"/>
          <w:szCs w:val="22"/>
        </w:rPr>
        <w:t>підставі</w:t>
      </w:r>
      <w:proofErr w:type="spellEnd"/>
      <w:r w:rsidRPr="000F3D18">
        <w:rPr>
          <w:sz w:val="22"/>
          <w:szCs w:val="22"/>
        </w:rPr>
        <w:t xml:space="preserve"> </w:t>
      </w:r>
      <w:proofErr w:type="spellStart"/>
      <w:r w:rsidRPr="000F3D18">
        <w:rPr>
          <w:sz w:val="22"/>
          <w:szCs w:val="22"/>
        </w:rPr>
        <w:t>даних</w:t>
      </w:r>
      <w:proofErr w:type="spellEnd"/>
      <w:r w:rsidRPr="000F3D18">
        <w:rPr>
          <w:sz w:val="22"/>
          <w:szCs w:val="22"/>
        </w:rPr>
        <w:t xml:space="preserve"> </w:t>
      </w:r>
      <w:proofErr w:type="spellStart"/>
      <w:r w:rsidRPr="000F3D18">
        <w:rPr>
          <w:sz w:val="22"/>
          <w:szCs w:val="22"/>
        </w:rPr>
        <w:t>комерційних</w:t>
      </w:r>
      <w:proofErr w:type="spellEnd"/>
      <w:r w:rsidRPr="000F3D18">
        <w:rPr>
          <w:sz w:val="22"/>
          <w:szCs w:val="22"/>
        </w:rPr>
        <w:t xml:space="preserve"> </w:t>
      </w:r>
      <w:proofErr w:type="spellStart"/>
      <w:r w:rsidRPr="000F3D18">
        <w:rPr>
          <w:sz w:val="22"/>
          <w:szCs w:val="22"/>
        </w:rPr>
        <w:t>вузлів</w:t>
      </w:r>
      <w:proofErr w:type="spellEnd"/>
      <w:r w:rsidRPr="000F3D18">
        <w:rPr>
          <w:sz w:val="22"/>
          <w:szCs w:val="22"/>
        </w:rPr>
        <w:t xml:space="preserve"> </w:t>
      </w:r>
      <w:proofErr w:type="spellStart"/>
      <w:r w:rsidRPr="000F3D18">
        <w:rPr>
          <w:sz w:val="22"/>
          <w:szCs w:val="22"/>
        </w:rPr>
        <w:t>обліку</w:t>
      </w:r>
      <w:proofErr w:type="spellEnd"/>
      <w:r w:rsidRPr="000F3D18">
        <w:rPr>
          <w:sz w:val="22"/>
          <w:szCs w:val="22"/>
        </w:rPr>
        <w:t xml:space="preserve"> газу та </w:t>
      </w:r>
      <w:proofErr w:type="spellStart"/>
      <w:r w:rsidRPr="000F3D18">
        <w:rPr>
          <w:sz w:val="22"/>
          <w:szCs w:val="22"/>
        </w:rPr>
        <w:t>інформації</w:t>
      </w:r>
      <w:proofErr w:type="spellEnd"/>
      <w:r w:rsidRPr="000F3D18">
        <w:rPr>
          <w:sz w:val="22"/>
          <w:szCs w:val="22"/>
        </w:rPr>
        <w:t xml:space="preserve"> про </w:t>
      </w:r>
      <w:proofErr w:type="spellStart"/>
      <w:r w:rsidRPr="000F3D18">
        <w:rPr>
          <w:sz w:val="22"/>
          <w:szCs w:val="22"/>
        </w:rPr>
        <w:t>фактично</w:t>
      </w:r>
      <w:proofErr w:type="spellEnd"/>
      <w:r w:rsidRPr="000F3D18">
        <w:rPr>
          <w:sz w:val="22"/>
          <w:szCs w:val="22"/>
        </w:rPr>
        <w:t xml:space="preserve"> </w:t>
      </w:r>
      <w:proofErr w:type="spellStart"/>
      <w:r w:rsidRPr="000F3D18">
        <w:rPr>
          <w:sz w:val="22"/>
          <w:szCs w:val="22"/>
        </w:rPr>
        <w:t>поставлений</w:t>
      </w:r>
      <w:proofErr w:type="spellEnd"/>
      <w:r w:rsidRPr="000F3D18">
        <w:rPr>
          <w:sz w:val="22"/>
          <w:szCs w:val="22"/>
        </w:rPr>
        <w:t xml:space="preserve"> </w:t>
      </w:r>
      <w:proofErr w:type="spellStart"/>
      <w:r w:rsidRPr="000F3D18">
        <w:rPr>
          <w:sz w:val="22"/>
          <w:szCs w:val="22"/>
        </w:rPr>
        <w:t>Споживачу</w:t>
      </w:r>
      <w:proofErr w:type="spellEnd"/>
      <w:r w:rsidRPr="000F3D18">
        <w:rPr>
          <w:sz w:val="22"/>
          <w:szCs w:val="22"/>
        </w:rPr>
        <w:t xml:space="preserve"> </w:t>
      </w:r>
      <w:proofErr w:type="spellStart"/>
      <w:r w:rsidRPr="000F3D18">
        <w:rPr>
          <w:sz w:val="22"/>
          <w:szCs w:val="22"/>
        </w:rPr>
        <w:t>об’єм</w:t>
      </w:r>
      <w:proofErr w:type="spellEnd"/>
      <w:r w:rsidRPr="000F3D18">
        <w:rPr>
          <w:sz w:val="22"/>
          <w:szCs w:val="22"/>
        </w:rPr>
        <w:t xml:space="preserve"> газу </w:t>
      </w:r>
      <w:proofErr w:type="spellStart"/>
      <w:r w:rsidRPr="000F3D18">
        <w:rPr>
          <w:sz w:val="22"/>
          <w:szCs w:val="22"/>
        </w:rPr>
        <w:t>згідно</w:t>
      </w:r>
      <w:proofErr w:type="spellEnd"/>
      <w:r w:rsidRPr="000F3D18">
        <w:rPr>
          <w:sz w:val="22"/>
          <w:szCs w:val="22"/>
        </w:rPr>
        <w:t xml:space="preserve"> з актами </w:t>
      </w:r>
      <w:proofErr w:type="spellStart"/>
      <w:r w:rsidRPr="000F3D18">
        <w:rPr>
          <w:sz w:val="22"/>
          <w:szCs w:val="22"/>
        </w:rPr>
        <w:t>приймання-передачі</w:t>
      </w:r>
      <w:proofErr w:type="spellEnd"/>
      <w:r w:rsidRPr="000F3D18">
        <w:rPr>
          <w:sz w:val="22"/>
          <w:szCs w:val="22"/>
        </w:rPr>
        <w:t xml:space="preserve"> газу </w:t>
      </w:r>
      <w:proofErr w:type="spellStart"/>
      <w:r w:rsidRPr="000F3D18">
        <w:rPr>
          <w:sz w:val="22"/>
          <w:szCs w:val="22"/>
        </w:rPr>
        <w:t>протягом</w:t>
      </w:r>
      <w:proofErr w:type="spellEnd"/>
      <w:r w:rsidRPr="000F3D18">
        <w:rPr>
          <w:sz w:val="22"/>
          <w:szCs w:val="22"/>
        </w:rPr>
        <w:t xml:space="preserve"> десяти </w:t>
      </w:r>
      <w:proofErr w:type="spellStart"/>
      <w:r w:rsidRPr="000F3D18">
        <w:rPr>
          <w:sz w:val="22"/>
          <w:szCs w:val="22"/>
        </w:rPr>
        <w:t>днів</w:t>
      </w:r>
      <w:proofErr w:type="spellEnd"/>
      <w:r w:rsidRPr="000F3D18">
        <w:rPr>
          <w:sz w:val="22"/>
          <w:szCs w:val="22"/>
        </w:rPr>
        <w:t xml:space="preserve"> з </w:t>
      </w:r>
      <w:proofErr w:type="spellStart"/>
      <w:r w:rsidRPr="000F3D18">
        <w:rPr>
          <w:sz w:val="22"/>
          <w:szCs w:val="22"/>
        </w:rPr>
        <w:t>дати</w:t>
      </w:r>
      <w:proofErr w:type="spellEnd"/>
      <w:r w:rsidRPr="000F3D18">
        <w:rPr>
          <w:sz w:val="22"/>
          <w:szCs w:val="22"/>
        </w:rPr>
        <w:t xml:space="preserve"> </w:t>
      </w:r>
      <w:proofErr w:type="spellStart"/>
      <w:r w:rsidRPr="000F3D18">
        <w:rPr>
          <w:sz w:val="22"/>
          <w:szCs w:val="22"/>
        </w:rPr>
        <w:t>пред’явлення</w:t>
      </w:r>
      <w:proofErr w:type="spellEnd"/>
      <w:r w:rsidRPr="000F3D18">
        <w:rPr>
          <w:sz w:val="22"/>
          <w:szCs w:val="22"/>
        </w:rPr>
        <w:t xml:space="preserve"> </w:t>
      </w:r>
      <w:proofErr w:type="spellStart"/>
      <w:r w:rsidRPr="000F3D18">
        <w:rPr>
          <w:sz w:val="22"/>
          <w:szCs w:val="22"/>
        </w:rPr>
        <w:t>письмової</w:t>
      </w:r>
      <w:proofErr w:type="spellEnd"/>
      <w:r w:rsidRPr="000F3D18">
        <w:rPr>
          <w:sz w:val="22"/>
          <w:szCs w:val="22"/>
        </w:rPr>
        <w:t xml:space="preserve"> </w:t>
      </w:r>
      <w:proofErr w:type="spellStart"/>
      <w:r w:rsidRPr="000F3D18">
        <w:rPr>
          <w:sz w:val="22"/>
          <w:szCs w:val="22"/>
        </w:rPr>
        <w:t>вимоги</w:t>
      </w:r>
      <w:proofErr w:type="spellEnd"/>
      <w:r w:rsidRPr="000F3D18">
        <w:rPr>
          <w:sz w:val="22"/>
          <w:szCs w:val="22"/>
        </w:rPr>
        <w:t xml:space="preserve"> </w:t>
      </w:r>
      <w:proofErr w:type="spellStart"/>
      <w:r w:rsidRPr="000F3D18">
        <w:rPr>
          <w:sz w:val="22"/>
          <w:szCs w:val="22"/>
        </w:rPr>
        <w:t>однією</w:t>
      </w:r>
      <w:proofErr w:type="spellEnd"/>
      <w:r w:rsidRPr="000F3D18">
        <w:rPr>
          <w:sz w:val="22"/>
          <w:szCs w:val="22"/>
        </w:rPr>
        <w:t xml:space="preserve"> </w:t>
      </w:r>
      <w:proofErr w:type="spellStart"/>
      <w:r w:rsidRPr="000F3D18">
        <w:rPr>
          <w:sz w:val="22"/>
          <w:szCs w:val="22"/>
        </w:rPr>
        <w:t>із</w:t>
      </w:r>
      <w:proofErr w:type="spellEnd"/>
      <w:r w:rsidRPr="000F3D18">
        <w:rPr>
          <w:sz w:val="22"/>
          <w:szCs w:val="22"/>
        </w:rPr>
        <w:t xml:space="preserve"> </w:t>
      </w:r>
      <w:proofErr w:type="spellStart"/>
      <w:r w:rsidRPr="000F3D18">
        <w:rPr>
          <w:sz w:val="22"/>
          <w:szCs w:val="22"/>
        </w:rPr>
        <w:t>Сторін</w:t>
      </w:r>
      <w:proofErr w:type="spellEnd"/>
      <w:r w:rsidRPr="000F3D18">
        <w:rPr>
          <w:sz w:val="22"/>
          <w:szCs w:val="22"/>
        </w:rPr>
        <w:t xml:space="preserve">. </w:t>
      </w:r>
    </w:p>
    <w:p w14:paraId="376F1390" w14:textId="101672FF" w:rsidR="000F3D18" w:rsidRPr="000F3D18" w:rsidRDefault="000F3D18" w:rsidP="000F3D18">
      <w:pPr>
        <w:pStyle w:val="Default"/>
        <w:ind w:firstLine="709"/>
        <w:jc w:val="both"/>
        <w:rPr>
          <w:sz w:val="22"/>
          <w:szCs w:val="22"/>
        </w:rPr>
      </w:pPr>
      <w:r>
        <w:rPr>
          <w:bCs/>
          <w:sz w:val="22"/>
          <w:szCs w:val="22"/>
        </w:rPr>
        <w:t>2.15</w:t>
      </w:r>
      <w:r w:rsidRPr="000F3D18">
        <w:rPr>
          <w:bCs/>
          <w:sz w:val="22"/>
          <w:szCs w:val="22"/>
        </w:rPr>
        <w:t>.</w:t>
      </w:r>
      <w:r w:rsidRPr="000F3D18">
        <w:rPr>
          <w:b/>
          <w:bCs/>
          <w:sz w:val="22"/>
          <w:szCs w:val="22"/>
        </w:rPr>
        <w:t xml:space="preserve"> </w:t>
      </w:r>
      <w:proofErr w:type="spellStart"/>
      <w:r w:rsidRPr="000F3D18">
        <w:rPr>
          <w:sz w:val="22"/>
          <w:szCs w:val="22"/>
        </w:rPr>
        <w:t>Обсяг</w:t>
      </w:r>
      <w:proofErr w:type="spellEnd"/>
      <w:r w:rsidRPr="000F3D18">
        <w:rPr>
          <w:sz w:val="22"/>
          <w:szCs w:val="22"/>
        </w:rPr>
        <w:t xml:space="preserve"> (</w:t>
      </w:r>
      <w:proofErr w:type="spellStart"/>
      <w:r w:rsidRPr="000F3D18">
        <w:rPr>
          <w:sz w:val="22"/>
          <w:szCs w:val="22"/>
        </w:rPr>
        <w:t>об’єм</w:t>
      </w:r>
      <w:proofErr w:type="spellEnd"/>
      <w:r w:rsidRPr="000F3D18">
        <w:rPr>
          <w:sz w:val="22"/>
          <w:szCs w:val="22"/>
        </w:rPr>
        <w:t xml:space="preserve">) </w:t>
      </w:r>
      <w:proofErr w:type="spellStart"/>
      <w:r w:rsidRPr="000F3D18">
        <w:rPr>
          <w:sz w:val="22"/>
          <w:szCs w:val="22"/>
        </w:rPr>
        <w:t>переданого</w:t>
      </w:r>
      <w:proofErr w:type="spellEnd"/>
      <w:r w:rsidRPr="000F3D18">
        <w:rPr>
          <w:sz w:val="22"/>
          <w:szCs w:val="22"/>
        </w:rPr>
        <w:t xml:space="preserve"> (</w:t>
      </w:r>
      <w:proofErr w:type="spellStart"/>
      <w:r w:rsidRPr="000F3D18">
        <w:rPr>
          <w:sz w:val="22"/>
          <w:szCs w:val="22"/>
        </w:rPr>
        <w:t>спожитого</w:t>
      </w:r>
      <w:proofErr w:type="spellEnd"/>
      <w:r w:rsidRPr="000F3D18">
        <w:rPr>
          <w:sz w:val="22"/>
          <w:szCs w:val="22"/>
        </w:rPr>
        <w:t xml:space="preserve">) газу за </w:t>
      </w:r>
      <w:proofErr w:type="spellStart"/>
      <w:r w:rsidRPr="000F3D18">
        <w:rPr>
          <w:sz w:val="22"/>
          <w:szCs w:val="22"/>
        </w:rPr>
        <w:t>розрахунковий</w:t>
      </w:r>
      <w:proofErr w:type="spellEnd"/>
      <w:r w:rsidRPr="000F3D18">
        <w:rPr>
          <w:sz w:val="22"/>
          <w:szCs w:val="22"/>
        </w:rPr>
        <w:t xml:space="preserve"> </w:t>
      </w:r>
      <w:proofErr w:type="spellStart"/>
      <w:r w:rsidRPr="000F3D18">
        <w:rPr>
          <w:sz w:val="22"/>
          <w:szCs w:val="22"/>
        </w:rPr>
        <w:t>період</w:t>
      </w:r>
      <w:proofErr w:type="spellEnd"/>
      <w:r w:rsidRPr="000F3D18">
        <w:rPr>
          <w:sz w:val="22"/>
          <w:szCs w:val="22"/>
        </w:rPr>
        <w:t xml:space="preserve">, </w:t>
      </w:r>
      <w:proofErr w:type="spellStart"/>
      <w:r w:rsidRPr="000F3D18">
        <w:rPr>
          <w:sz w:val="22"/>
          <w:szCs w:val="22"/>
        </w:rPr>
        <w:t>що</w:t>
      </w:r>
      <w:proofErr w:type="spellEnd"/>
      <w:r w:rsidRPr="000F3D18">
        <w:rPr>
          <w:sz w:val="22"/>
          <w:szCs w:val="22"/>
        </w:rPr>
        <w:t xml:space="preserve"> </w:t>
      </w:r>
      <w:proofErr w:type="spellStart"/>
      <w:r w:rsidRPr="000F3D18">
        <w:rPr>
          <w:sz w:val="22"/>
          <w:szCs w:val="22"/>
        </w:rPr>
        <w:t>підлягає</w:t>
      </w:r>
      <w:proofErr w:type="spellEnd"/>
      <w:r w:rsidRPr="000F3D18">
        <w:rPr>
          <w:sz w:val="22"/>
          <w:szCs w:val="22"/>
        </w:rPr>
        <w:t xml:space="preserve"> </w:t>
      </w:r>
      <w:proofErr w:type="spellStart"/>
      <w:r w:rsidRPr="000F3D18">
        <w:rPr>
          <w:sz w:val="22"/>
          <w:szCs w:val="22"/>
        </w:rPr>
        <w:t>оплаті</w:t>
      </w:r>
      <w:proofErr w:type="spellEnd"/>
      <w:r w:rsidRPr="000F3D18">
        <w:rPr>
          <w:sz w:val="22"/>
          <w:szCs w:val="22"/>
        </w:rPr>
        <w:t xml:space="preserve"> </w:t>
      </w:r>
      <w:proofErr w:type="spellStart"/>
      <w:r w:rsidRPr="000F3D18">
        <w:rPr>
          <w:sz w:val="22"/>
          <w:szCs w:val="22"/>
        </w:rPr>
        <w:t>Споживачем</w:t>
      </w:r>
      <w:proofErr w:type="spellEnd"/>
      <w:r w:rsidRPr="000F3D18">
        <w:rPr>
          <w:sz w:val="22"/>
          <w:szCs w:val="22"/>
        </w:rPr>
        <w:t xml:space="preserve">, </w:t>
      </w:r>
      <w:proofErr w:type="spellStart"/>
      <w:r w:rsidRPr="000F3D18">
        <w:rPr>
          <w:sz w:val="22"/>
          <w:szCs w:val="22"/>
        </w:rPr>
        <w:t>визначається</w:t>
      </w:r>
      <w:proofErr w:type="spellEnd"/>
      <w:r w:rsidRPr="000F3D18">
        <w:rPr>
          <w:sz w:val="22"/>
          <w:szCs w:val="22"/>
        </w:rPr>
        <w:t xml:space="preserve"> на </w:t>
      </w:r>
      <w:proofErr w:type="spellStart"/>
      <w:r w:rsidRPr="000F3D18">
        <w:rPr>
          <w:sz w:val="22"/>
          <w:szCs w:val="22"/>
        </w:rPr>
        <w:t>межі</w:t>
      </w:r>
      <w:proofErr w:type="spellEnd"/>
      <w:r w:rsidRPr="000F3D18">
        <w:rPr>
          <w:sz w:val="22"/>
          <w:szCs w:val="22"/>
        </w:rPr>
        <w:t xml:space="preserve"> </w:t>
      </w:r>
      <w:proofErr w:type="spellStart"/>
      <w:r w:rsidRPr="000F3D18">
        <w:rPr>
          <w:sz w:val="22"/>
          <w:szCs w:val="22"/>
        </w:rPr>
        <w:t>балансової</w:t>
      </w:r>
      <w:proofErr w:type="spellEnd"/>
      <w:r w:rsidRPr="000F3D18">
        <w:rPr>
          <w:sz w:val="22"/>
          <w:szCs w:val="22"/>
        </w:rPr>
        <w:t xml:space="preserve"> </w:t>
      </w:r>
      <w:proofErr w:type="spellStart"/>
      <w:r w:rsidRPr="000F3D18">
        <w:rPr>
          <w:sz w:val="22"/>
          <w:szCs w:val="22"/>
        </w:rPr>
        <w:t>належності</w:t>
      </w:r>
      <w:proofErr w:type="spellEnd"/>
      <w:r w:rsidRPr="000F3D18">
        <w:rPr>
          <w:sz w:val="22"/>
          <w:szCs w:val="22"/>
        </w:rPr>
        <w:t xml:space="preserve"> </w:t>
      </w:r>
      <w:proofErr w:type="spellStart"/>
      <w:r w:rsidRPr="000F3D18">
        <w:rPr>
          <w:sz w:val="22"/>
          <w:szCs w:val="22"/>
        </w:rPr>
        <w:t>між</w:t>
      </w:r>
      <w:proofErr w:type="spellEnd"/>
      <w:r w:rsidRPr="000F3D18">
        <w:rPr>
          <w:sz w:val="22"/>
          <w:szCs w:val="22"/>
        </w:rPr>
        <w:t xml:space="preserve"> Оператором ГРМ та </w:t>
      </w:r>
      <w:proofErr w:type="spellStart"/>
      <w:r w:rsidRPr="000F3D18">
        <w:rPr>
          <w:sz w:val="22"/>
          <w:szCs w:val="22"/>
        </w:rPr>
        <w:t>Споживачем</w:t>
      </w:r>
      <w:proofErr w:type="spellEnd"/>
      <w:r w:rsidRPr="000F3D18">
        <w:rPr>
          <w:sz w:val="22"/>
          <w:szCs w:val="22"/>
        </w:rPr>
        <w:t xml:space="preserve"> на </w:t>
      </w:r>
      <w:proofErr w:type="spellStart"/>
      <w:r w:rsidRPr="000F3D18">
        <w:rPr>
          <w:sz w:val="22"/>
          <w:szCs w:val="22"/>
        </w:rPr>
        <w:t>підставі</w:t>
      </w:r>
      <w:proofErr w:type="spellEnd"/>
      <w:r w:rsidRPr="000F3D18">
        <w:rPr>
          <w:sz w:val="22"/>
          <w:szCs w:val="22"/>
        </w:rPr>
        <w:t xml:space="preserve"> </w:t>
      </w:r>
      <w:proofErr w:type="spellStart"/>
      <w:r w:rsidRPr="000F3D18">
        <w:rPr>
          <w:sz w:val="22"/>
          <w:szCs w:val="22"/>
        </w:rPr>
        <w:t>даних</w:t>
      </w:r>
      <w:proofErr w:type="spellEnd"/>
      <w:r w:rsidRPr="000F3D18">
        <w:rPr>
          <w:sz w:val="22"/>
          <w:szCs w:val="22"/>
        </w:rPr>
        <w:t xml:space="preserve"> </w:t>
      </w:r>
      <w:proofErr w:type="spellStart"/>
      <w:r w:rsidRPr="000F3D18">
        <w:rPr>
          <w:sz w:val="22"/>
          <w:szCs w:val="22"/>
        </w:rPr>
        <w:t>комерційних</w:t>
      </w:r>
      <w:proofErr w:type="spellEnd"/>
      <w:r w:rsidRPr="000F3D18">
        <w:rPr>
          <w:sz w:val="22"/>
          <w:szCs w:val="22"/>
        </w:rPr>
        <w:t xml:space="preserve"> </w:t>
      </w:r>
      <w:proofErr w:type="spellStart"/>
      <w:r w:rsidRPr="000F3D18">
        <w:rPr>
          <w:sz w:val="22"/>
          <w:szCs w:val="22"/>
        </w:rPr>
        <w:t>вузлів</w:t>
      </w:r>
      <w:proofErr w:type="spellEnd"/>
      <w:r w:rsidRPr="000F3D18">
        <w:rPr>
          <w:sz w:val="22"/>
          <w:szCs w:val="22"/>
        </w:rPr>
        <w:t xml:space="preserve"> </w:t>
      </w:r>
      <w:proofErr w:type="spellStart"/>
      <w:r w:rsidRPr="000F3D18">
        <w:rPr>
          <w:sz w:val="22"/>
          <w:szCs w:val="22"/>
        </w:rPr>
        <w:t>обліку</w:t>
      </w:r>
      <w:proofErr w:type="spellEnd"/>
      <w:r w:rsidRPr="000F3D18">
        <w:rPr>
          <w:sz w:val="22"/>
          <w:szCs w:val="22"/>
        </w:rPr>
        <w:t xml:space="preserve"> (</w:t>
      </w:r>
      <w:proofErr w:type="spellStart"/>
      <w:r w:rsidRPr="000F3D18">
        <w:rPr>
          <w:sz w:val="22"/>
          <w:szCs w:val="22"/>
        </w:rPr>
        <w:t>лічильників</w:t>
      </w:r>
      <w:proofErr w:type="spellEnd"/>
      <w:r w:rsidRPr="000F3D18">
        <w:rPr>
          <w:sz w:val="22"/>
          <w:szCs w:val="22"/>
        </w:rPr>
        <w:t xml:space="preserve"> газу), </w:t>
      </w:r>
      <w:proofErr w:type="spellStart"/>
      <w:r w:rsidRPr="000F3D18">
        <w:rPr>
          <w:sz w:val="22"/>
          <w:szCs w:val="22"/>
        </w:rPr>
        <w:t>визначених</w:t>
      </w:r>
      <w:proofErr w:type="spellEnd"/>
      <w:r w:rsidRPr="000F3D18">
        <w:rPr>
          <w:sz w:val="22"/>
          <w:szCs w:val="22"/>
        </w:rPr>
        <w:t xml:space="preserve"> договором </w:t>
      </w:r>
      <w:proofErr w:type="spellStart"/>
      <w:r w:rsidRPr="000F3D18">
        <w:rPr>
          <w:sz w:val="22"/>
          <w:szCs w:val="22"/>
        </w:rPr>
        <w:t>розподілу</w:t>
      </w:r>
      <w:proofErr w:type="spellEnd"/>
      <w:r w:rsidRPr="000F3D18">
        <w:rPr>
          <w:sz w:val="22"/>
          <w:szCs w:val="22"/>
        </w:rPr>
        <w:t xml:space="preserve"> природного газу, </w:t>
      </w:r>
      <w:proofErr w:type="spellStart"/>
      <w:r w:rsidRPr="000F3D18">
        <w:rPr>
          <w:sz w:val="22"/>
          <w:szCs w:val="22"/>
        </w:rPr>
        <w:t>що</w:t>
      </w:r>
      <w:proofErr w:type="spellEnd"/>
      <w:r w:rsidRPr="000F3D18">
        <w:rPr>
          <w:sz w:val="22"/>
          <w:szCs w:val="22"/>
        </w:rPr>
        <w:t xml:space="preserve"> </w:t>
      </w:r>
      <w:proofErr w:type="spellStart"/>
      <w:r w:rsidRPr="000F3D18">
        <w:rPr>
          <w:sz w:val="22"/>
          <w:szCs w:val="22"/>
        </w:rPr>
        <w:t>укладений</w:t>
      </w:r>
      <w:proofErr w:type="spellEnd"/>
      <w:r w:rsidRPr="000F3D18">
        <w:rPr>
          <w:sz w:val="22"/>
          <w:szCs w:val="22"/>
        </w:rPr>
        <w:t xml:space="preserve"> </w:t>
      </w:r>
      <w:proofErr w:type="spellStart"/>
      <w:r w:rsidRPr="000F3D18">
        <w:rPr>
          <w:sz w:val="22"/>
          <w:szCs w:val="22"/>
        </w:rPr>
        <w:t>між</w:t>
      </w:r>
      <w:proofErr w:type="spellEnd"/>
      <w:r w:rsidRPr="000F3D18">
        <w:rPr>
          <w:sz w:val="22"/>
          <w:szCs w:val="22"/>
        </w:rPr>
        <w:t xml:space="preserve"> Оператором ГРМ і </w:t>
      </w:r>
      <w:proofErr w:type="spellStart"/>
      <w:r w:rsidRPr="000F3D18">
        <w:rPr>
          <w:sz w:val="22"/>
          <w:szCs w:val="22"/>
        </w:rPr>
        <w:t>Споживачем</w:t>
      </w:r>
      <w:proofErr w:type="spellEnd"/>
      <w:r w:rsidRPr="000F3D18">
        <w:rPr>
          <w:sz w:val="22"/>
          <w:szCs w:val="22"/>
        </w:rPr>
        <w:t xml:space="preserve">, а </w:t>
      </w:r>
      <w:proofErr w:type="spellStart"/>
      <w:r w:rsidRPr="000F3D18">
        <w:rPr>
          <w:sz w:val="22"/>
          <w:szCs w:val="22"/>
        </w:rPr>
        <w:t>також</w:t>
      </w:r>
      <w:proofErr w:type="spellEnd"/>
      <w:r w:rsidRPr="000F3D18">
        <w:rPr>
          <w:sz w:val="22"/>
          <w:szCs w:val="22"/>
        </w:rPr>
        <w:t xml:space="preserve"> з </w:t>
      </w:r>
      <w:proofErr w:type="spellStart"/>
      <w:r w:rsidRPr="000F3D18">
        <w:rPr>
          <w:sz w:val="22"/>
          <w:szCs w:val="22"/>
        </w:rPr>
        <w:t>урахуванням</w:t>
      </w:r>
      <w:proofErr w:type="spellEnd"/>
      <w:r w:rsidRPr="000F3D18">
        <w:rPr>
          <w:sz w:val="22"/>
          <w:szCs w:val="22"/>
        </w:rPr>
        <w:t xml:space="preserve"> </w:t>
      </w:r>
      <w:proofErr w:type="spellStart"/>
      <w:r w:rsidRPr="000F3D18">
        <w:rPr>
          <w:sz w:val="22"/>
          <w:szCs w:val="22"/>
        </w:rPr>
        <w:t>вимог</w:t>
      </w:r>
      <w:proofErr w:type="spellEnd"/>
      <w:r w:rsidRPr="000F3D18">
        <w:rPr>
          <w:sz w:val="22"/>
          <w:szCs w:val="22"/>
        </w:rPr>
        <w:t xml:space="preserve"> </w:t>
      </w:r>
      <w:proofErr w:type="spellStart"/>
      <w:r w:rsidRPr="000F3D18">
        <w:rPr>
          <w:sz w:val="22"/>
          <w:szCs w:val="22"/>
        </w:rPr>
        <w:t>цього</w:t>
      </w:r>
      <w:proofErr w:type="spellEnd"/>
      <w:r w:rsidRPr="000F3D18">
        <w:rPr>
          <w:sz w:val="22"/>
          <w:szCs w:val="22"/>
        </w:rPr>
        <w:t xml:space="preserve"> Договору та Кодексу </w:t>
      </w:r>
      <w:proofErr w:type="spellStart"/>
      <w:r w:rsidRPr="000F3D18">
        <w:rPr>
          <w:sz w:val="22"/>
          <w:szCs w:val="22"/>
        </w:rPr>
        <w:t>газорозподільних</w:t>
      </w:r>
      <w:proofErr w:type="spellEnd"/>
      <w:r w:rsidRPr="000F3D18">
        <w:rPr>
          <w:sz w:val="22"/>
          <w:szCs w:val="22"/>
        </w:rPr>
        <w:t xml:space="preserve"> систем. </w:t>
      </w:r>
    </w:p>
    <w:p w14:paraId="250B55BB" w14:textId="77777777" w:rsidR="000F3D18" w:rsidRPr="001D1823" w:rsidRDefault="000F3D18" w:rsidP="006C4C0A">
      <w:pPr>
        <w:ind w:firstLine="708"/>
        <w:jc w:val="both"/>
        <w:rPr>
          <w:sz w:val="22"/>
          <w:szCs w:val="22"/>
        </w:rPr>
      </w:pPr>
    </w:p>
    <w:p w14:paraId="6BBED1A3" w14:textId="77777777" w:rsidR="009A2230" w:rsidRPr="00427132" w:rsidRDefault="009A2230" w:rsidP="006D6540">
      <w:pPr>
        <w:ind w:firstLine="708"/>
        <w:jc w:val="center"/>
        <w:rPr>
          <w:b/>
          <w:sz w:val="22"/>
          <w:szCs w:val="22"/>
        </w:rPr>
      </w:pPr>
      <w:r>
        <w:rPr>
          <w:b/>
          <w:sz w:val="22"/>
          <w:szCs w:val="22"/>
        </w:rPr>
        <w:t>3</w:t>
      </w:r>
      <w:r w:rsidRPr="00427132">
        <w:rPr>
          <w:b/>
          <w:sz w:val="22"/>
          <w:szCs w:val="22"/>
        </w:rPr>
        <w:t>. ЦІНА ГАЗУ</w:t>
      </w:r>
    </w:p>
    <w:p w14:paraId="3A929588" w14:textId="17E24E42" w:rsidR="00A05ADA" w:rsidRDefault="00B60AFB" w:rsidP="00B60AFB">
      <w:pPr>
        <w:ind w:firstLine="540"/>
        <w:jc w:val="both"/>
        <w:rPr>
          <w:b/>
          <w:sz w:val="22"/>
          <w:szCs w:val="22"/>
        </w:rPr>
      </w:pPr>
      <w:r w:rsidRPr="00B60AFB">
        <w:rPr>
          <w:sz w:val="22"/>
          <w:szCs w:val="22"/>
        </w:rPr>
        <w:t xml:space="preserve">3.1. На дату підписання Договору ціна за 1000 куб. м газу (без урахування податку на додану вартість, тарифів на послуги з транспортування, розподілу і постачання природного газу за регульованим тарифом </w:t>
      </w:r>
      <w:proofErr w:type="spellStart"/>
      <w:r w:rsidRPr="00B60AFB">
        <w:rPr>
          <w:sz w:val="22"/>
          <w:szCs w:val="22"/>
        </w:rPr>
        <w:t>тарифом</w:t>
      </w:r>
      <w:proofErr w:type="spellEnd"/>
      <w:r w:rsidRPr="00B60AFB">
        <w:rPr>
          <w:sz w:val="22"/>
          <w:szCs w:val="22"/>
        </w:rPr>
        <w:t xml:space="preserve"> </w:t>
      </w:r>
      <w:r w:rsidR="0055592C">
        <w:rPr>
          <w:b/>
          <w:sz w:val="22"/>
          <w:szCs w:val="22"/>
        </w:rPr>
        <w:t>_____________</w:t>
      </w:r>
      <w:r w:rsidRPr="00B60AFB">
        <w:rPr>
          <w:b/>
          <w:sz w:val="22"/>
          <w:szCs w:val="22"/>
        </w:rPr>
        <w:t xml:space="preserve"> </w:t>
      </w:r>
      <w:r w:rsidR="000172E5">
        <w:rPr>
          <w:b/>
          <w:sz w:val="22"/>
          <w:szCs w:val="22"/>
        </w:rPr>
        <w:t>(</w:t>
      </w:r>
      <w:r w:rsidR="0055592C">
        <w:rPr>
          <w:b/>
          <w:sz w:val="22"/>
          <w:szCs w:val="22"/>
        </w:rPr>
        <w:t>____________________________</w:t>
      </w:r>
      <w:r w:rsidRPr="00B60AFB">
        <w:rPr>
          <w:b/>
          <w:sz w:val="22"/>
          <w:szCs w:val="22"/>
        </w:rPr>
        <w:t>) гр</w:t>
      </w:r>
      <w:r w:rsidR="000172E5">
        <w:rPr>
          <w:b/>
          <w:sz w:val="22"/>
          <w:szCs w:val="22"/>
        </w:rPr>
        <w:t>ивень</w:t>
      </w:r>
      <w:r w:rsidRPr="00B60AFB">
        <w:rPr>
          <w:sz w:val="22"/>
          <w:szCs w:val="22"/>
        </w:rPr>
        <w:t xml:space="preserve">, </w:t>
      </w:r>
      <w:r w:rsidRPr="00B60AFB">
        <w:rPr>
          <w:sz w:val="22"/>
          <w:szCs w:val="22"/>
        </w:rPr>
        <w:tab/>
        <w:t xml:space="preserve">  </w:t>
      </w:r>
      <w:r w:rsidRPr="00B60AFB">
        <w:rPr>
          <w:sz w:val="22"/>
          <w:szCs w:val="22"/>
        </w:rPr>
        <w:br/>
        <w:t xml:space="preserve">крім того ПДВ (20%) – </w:t>
      </w:r>
      <w:r w:rsidR="0055592C">
        <w:rPr>
          <w:b/>
          <w:sz w:val="22"/>
          <w:szCs w:val="22"/>
        </w:rPr>
        <w:t>______________</w:t>
      </w:r>
      <w:r w:rsidRPr="00B60AFB">
        <w:rPr>
          <w:b/>
          <w:sz w:val="22"/>
          <w:szCs w:val="22"/>
        </w:rPr>
        <w:t xml:space="preserve"> </w:t>
      </w:r>
      <w:r w:rsidR="000172E5">
        <w:rPr>
          <w:b/>
          <w:sz w:val="22"/>
          <w:szCs w:val="22"/>
        </w:rPr>
        <w:t>(</w:t>
      </w:r>
      <w:r w:rsidR="0055592C">
        <w:rPr>
          <w:b/>
          <w:sz w:val="22"/>
          <w:szCs w:val="22"/>
        </w:rPr>
        <w:t>_____________________________</w:t>
      </w:r>
      <w:r w:rsidRPr="00B60AFB">
        <w:rPr>
          <w:b/>
          <w:sz w:val="22"/>
          <w:szCs w:val="22"/>
        </w:rPr>
        <w:t>) гр</w:t>
      </w:r>
      <w:r w:rsidR="000172E5">
        <w:rPr>
          <w:b/>
          <w:sz w:val="22"/>
          <w:szCs w:val="22"/>
        </w:rPr>
        <w:t>ивень</w:t>
      </w:r>
      <w:r w:rsidRPr="00B60AFB">
        <w:rPr>
          <w:b/>
          <w:sz w:val="22"/>
          <w:szCs w:val="22"/>
        </w:rPr>
        <w:t xml:space="preserve">, </w:t>
      </w:r>
    </w:p>
    <w:p w14:paraId="127D5C98" w14:textId="432D4C83" w:rsidR="00B60AFB" w:rsidRPr="00B60AFB" w:rsidRDefault="00B60AFB" w:rsidP="00A05ADA">
      <w:pPr>
        <w:jc w:val="both"/>
        <w:rPr>
          <w:sz w:val="22"/>
          <w:szCs w:val="22"/>
        </w:rPr>
      </w:pPr>
      <w:r w:rsidRPr="00B60AFB">
        <w:rPr>
          <w:sz w:val="22"/>
          <w:szCs w:val="22"/>
        </w:rPr>
        <w:t xml:space="preserve">разом з ПДВ – </w:t>
      </w:r>
      <w:r w:rsidR="0055592C">
        <w:rPr>
          <w:b/>
          <w:sz w:val="22"/>
          <w:szCs w:val="22"/>
        </w:rPr>
        <w:t>_________________</w:t>
      </w:r>
      <w:r w:rsidRPr="00B60AFB">
        <w:rPr>
          <w:b/>
          <w:sz w:val="22"/>
          <w:szCs w:val="22"/>
        </w:rPr>
        <w:t xml:space="preserve"> </w:t>
      </w:r>
      <w:r w:rsidR="000172E5">
        <w:rPr>
          <w:b/>
          <w:sz w:val="22"/>
          <w:szCs w:val="22"/>
        </w:rPr>
        <w:t>(</w:t>
      </w:r>
      <w:r w:rsidR="0055592C">
        <w:rPr>
          <w:b/>
          <w:sz w:val="22"/>
          <w:szCs w:val="22"/>
        </w:rPr>
        <w:t>___________________</w:t>
      </w:r>
      <w:r w:rsidRPr="00B60AFB">
        <w:rPr>
          <w:b/>
          <w:sz w:val="22"/>
          <w:szCs w:val="22"/>
        </w:rPr>
        <w:t>) гр</w:t>
      </w:r>
      <w:r w:rsidR="000172E5">
        <w:rPr>
          <w:b/>
          <w:sz w:val="22"/>
          <w:szCs w:val="22"/>
        </w:rPr>
        <w:t>ивні</w:t>
      </w:r>
      <w:r w:rsidRPr="00B60AFB">
        <w:rPr>
          <w:b/>
          <w:sz w:val="22"/>
          <w:szCs w:val="22"/>
        </w:rPr>
        <w:t>.</w:t>
      </w:r>
    </w:p>
    <w:p w14:paraId="70D088B6" w14:textId="225D0F9A" w:rsidR="00B60AFB" w:rsidRDefault="00B60AFB" w:rsidP="00B258E0">
      <w:pPr>
        <w:ind w:firstLine="540"/>
        <w:jc w:val="both"/>
        <w:rPr>
          <w:sz w:val="22"/>
          <w:szCs w:val="22"/>
        </w:rPr>
      </w:pPr>
      <w:r w:rsidRPr="00B60AFB">
        <w:rPr>
          <w:sz w:val="22"/>
          <w:szCs w:val="22"/>
        </w:rPr>
        <w:t xml:space="preserve">3.2. Ціна </w:t>
      </w:r>
      <w:r w:rsidR="00AA201B">
        <w:rPr>
          <w:sz w:val="22"/>
          <w:szCs w:val="22"/>
        </w:rPr>
        <w:t xml:space="preserve">газу, визначена п. 3.1. цього </w:t>
      </w:r>
      <w:r w:rsidRPr="00B60AFB">
        <w:rPr>
          <w:sz w:val="22"/>
          <w:szCs w:val="22"/>
        </w:rPr>
        <w:t>Договору</w:t>
      </w:r>
      <w:r w:rsidR="00AA201B">
        <w:rPr>
          <w:sz w:val="22"/>
          <w:szCs w:val="22"/>
        </w:rPr>
        <w:t>,</w:t>
      </w:r>
      <w:r w:rsidRPr="00B60AFB">
        <w:rPr>
          <w:sz w:val="22"/>
          <w:szCs w:val="22"/>
        </w:rPr>
        <w:t xml:space="preserve"> може змінюватись за погодженням Сторін шляхом підписання додаткових угод до Договору та на суму фактичних витрат Постачальника, пов’язаних з фізичним переміщенням природного газу, за встановленими тарифами. Сторони погодили, що вищезазначена додаткова угода узгоджується і підписується Сторонами в строк до 18 числа міся</w:t>
      </w:r>
      <w:r w:rsidR="00B258E0">
        <w:rPr>
          <w:sz w:val="22"/>
          <w:szCs w:val="22"/>
        </w:rPr>
        <w:t>ця, що передує поставці газу.</w:t>
      </w:r>
      <w:r w:rsidR="00B258E0" w:rsidRPr="00B60AFB">
        <w:rPr>
          <w:sz w:val="22"/>
          <w:szCs w:val="22"/>
        </w:rPr>
        <w:t xml:space="preserve"> </w:t>
      </w:r>
    </w:p>
    <w:p w14:paraId="3128E97F" w14:textId="78D87447" w:rsidR="00A05ADA" w:rsidRPr="00B60AFB" w:rsidRDefault="00A05ADA" w:rsidP="00A05ADA">
      <w:pPr>
        <w:ind w:firstLine="540"/>
        <w:jc w:val="both"/>
        <w:rPr>
          <w:sz w:val="22"/>
          <w:szCs w:val="22"/>
        </w:rPr>
      </w:pPr>
      <w:r>
        <w:rPr>
          <w:sz w:val="22"/>
          <w:szCs w:val="22"/>
          <w:lang w:val="ru-RU"/>
        </w:rPr>
        <w:t xml:space="preserve">3.3. </w:t>
      </w:r>
      <w:r w:rsidRPr="00B60AFB">
        <w:rPr>
          <w:sz w:val="22"/>
          <w:szCs w:val="22"/>
        </w:rPr>
        <w:t xml:space="preserve">Споживачу має бути надане належне повідомлення Постачальника про намір змінити умови договору постачання природного газу, при цьому Споживач має бути повідомлений про його право відмовитись від запропонованих змін. Таке повідомлення має бути надане Споживачеві не пізніше ніж за 30 днів до запланованого набрання чинності такими змінами (крім ціни на природний газ, якщо вона встановлюється для постачальника відповідними державними органами). Споживачі мають право відмовитися від договору, якщо вони не приймають нові умови, повідомлені Постачальником. При цьому, у разі незгоди Споживача підписати додаткову угоду на предмет зміни ціни газу, це дає право Постачальнику </w:t>
      </w:r>
      <w:r w:rsidR="009801AC">
        <w:rPr>
          <w:sz w:val="22"/>
          <w:szCs w:val="22"/>
        </w:rPr>
        <w:t xml:space="preserve">не виконувати </w:t>
      </w:r>
      <w:proofErr w:type="spellStart"/>
      <w:r w:rsidR="009801AC">
        <w:rPr>
          <w:sz w:val="22"/>
          <w:szCs w:val="22"/>
        </w:rPr>
        <w:t>зобов</w:t>
      </w:r>
      <w:proofErr w:type="spellEnd"/>
      <w:r w:rsidR="009801AC" w:rsidRPr="009801AC">
        <w:rPr>
          <w:sz w:val="22"/>
          <w:szCs w:val="22"/>
          <w:lang w:val="ru-RU"/>
        </w:rPr>
        <w:t>’</w:t>
      </w:r>
      <w:proofErr w:type="spellStart"/>
      <w:r w:rsidR="009801AC">
        <w:rPr>
          <w:sz w:val="22"/>
          <w:szCs w:val="22"/>
        </w:rPr>
        <w:t>язання</w:t>
      </w:r>
      <w:proofErr w:type="spellEnd"/>
      <w:r w:rsidR="009801AC">
        <w:rPr>
          <w:sz w:val="22"/>
          <w:szCs w:val="22"/>
        </w:rPr>
        <w:t xml:space="preserve">, визначені п. 5.2.2. цього Договору та/або </w:t>
      </w:r>
      <w:r w:rsidRPr="00B60AFB">
        <w:rPr>
          <w:sz w:val="22"/>
          <w:szCs w:val="22"/>
        </w:rPr>
        <w:t>розірвати Договір в односторонньому порядку, про що останній письмово повідомляє Споживача рекомендованим листом.</w:t>
      </w:r>
    </w:p>
    <w:p w14:paraId="0B19ADB9" w14:textId="77777777" w:rsidR="009A2230" w:rsidRPr="00B60AFB" w:rsidRDefault="00B60AFB" w:rsidP="00B60AFB">
      <w:pPr>
        <w:ind w:firstLine="708"/>
        <w:jc w:val="both"/>
        <w:rPr>
          <w:b/>
          <w:sz w:val="22"/>
          <w:szCs w:val="22"/>
        </w:rPr>
      </w:pPr>
      <w:r w:rsidRPr="00B60AFB">
        <w:rPr>
          <w:sz w:val="22"/>
          <w:szCs w:val="22"/>
        </w:rPr>
        <w:t>3.4. Загальна сума вартості природного газу за цим Договором складається із сум вартості місячних поставок газу.</w:t>
      </w:r>
    </w:p>
    <w:p w14:paraId="732A5291" w14:textId="77777777" w:rsidR="009A2230" w:rsidRPr="006D6540" w:rsidRDefault="009A2230" w:rsidP="006D6540">
      <w:pPr>
        <w:ind w:firstLine="708"/>
        <w:jc w:val="center"/>
        <w:rPr>
          <w:b/>
          <w:sz w:val="22"/>
          <w:szCs w:val="22"/>
        </w:rPr>
      </w:pPr>
      <w:r>
        <w:rPr>
          <w:b/>
          <w:sz w:val="22"/>
          <w:szCs w:val="22"/>
        </w:rPr>
        <w:t>4</w:t>
      </w:r>
      <w:r w:rsidRPr="006D6540">
        <w:rPr>
          <w:b/>
          <w:sz w:val="22"/>
          <w:szCs w:val="22"/>
        </w:rPr>
        <w:t>. ПОРЯДОК ТА УМОВИ ПРОВЕДЕННЯ РОЗРАХУНКІВ</w:t>
      </w:r>
    </w:p>
    <w:p w14:paraId="39AE8601" w14:textId="77777777" w:rsidR="009A2230" w:rsidRPr="00A31675" w:rsidRDefault="009A2230" w:rsidP="00374272">
      <w:pPr>
        <w:ind w:firstLine="708"/>
        <w:jc w:val="both"/>
        <w:rPr>
          <w:sz w:val="22"/>
          <w:szCs w:val="22"/>
        </w:rPr>
      </w:pPr>
      <w:r>
        <w:rPr>
          <w:sz w:val="22"/>
          <w:szCs w:val="22"/>
        </w:rPr>
        <w:t>4</w:t>
      </w:r>
      <w:r w:rsidRPr="00A31675">
        <w:rPr>
          <w:sz w:val="22"/>
          <w:szCs w:val="22"/>
        </w:rPr>
        <w:t xml:space="preserve">.1. Порядок оплати встановлюється наступним чином: </w:t>
      </w:r>
    </w:p>
    <w:p w14:paraId="77579B9E" w14:textId="77777777" w:rsidR="009A2230" w:rsidRPr="00A31675" w:rsidRDefault="009A2230" w:rsidP="00907933">
      <w:pPr>
        <w:ind w:firstLine="708"/>
        <w:jc w:val="both"/>
        <w:rPr>
          <w:sz w:val="22"/>
          <w:szCs w:val="22"/>
        </w:rPr>
      </w:pPr>
      <w:r>
        <w:rPr>
          <w:sz w:val="22"/>
          <w:szCs w:val="22"/>
        </w:rPr>
        <w:t>4.2.</w:t>
      </w:r>
      <w:r w:rsidRPr="00A31675">
        <w:rPr>
          <w:sz w:val="22"/>
          <w:szCs w:val="22"/>
        </w:rPr>
        <w:t xml:space="preserve"> Споживач зобов‘язаний сплатити вартість місячного обсягу газу на рахунок Постачальника наступним чином:</w:t>
      </w:r>
    </w:p>
    <w:p w14:paraId="76F9F2A2" w14:textId="77777777" w:rsidR="00B60AFB" w:rsidRPr="00B60AFB" w:rsidRDefault="00B60AFB" w:rsidP="00B60AFB">
      <w:pPr>
        <w:tabs>
          <w:tab w:val="left" w:pos="851"/>
        </w:tabs>
        <w:ind w:left="709"/>
        <w:jc w:val="both"/>
        <w:rPr>
          <w:sz w:val="22"/>
          <w:szCs w:val="22"/>
        </w:rPr>
      </w:pPr>
      <w:r w:rsidRPr="00B60AFB">
        <w:rPr>
          <w:sz w:val="22"/>
          <w:szCs w:val="22"/>
        </w:rPr>
        <w:t>-  оплата в розмірі 34% (тридцять чотири відсотки) від вартості планових місячних обсягів проводиться до 10 (десятого) числа поточного місяця поставки газу;</w:t>
      </w:r>
    </w:p>
    <w:p w14:paraId="6DDE22F7" w14:textId="77777777" w:rsidR="00B60AFB" w:rsidRPr="00B60AFB" w:rsidRDefault="00B60AFB" w:rsidP="00B60AFB">
      <w:pPr>
        <w:tabs>
          <w:tab w:val="left" w:pos="851"/>
        </w:tabs>
        <w:ind w:left="709"/>
        <w:jc w:val="both"/>
        <w:rPr>
          <w:sz w:val="22"/>
          <w:szCs w:val="22"/>
        </w:rPr>
      </w:pPr>
      <w:r w:rsidRPr="00B60AFB">
        <w:rPr>
          <w:sz w:val="22"/>
          <w:szCs w:val="22"/>
        </w:rPr>
        <w:t>-  оплата  в розмірі 33% (тридцять три відсотки) від вартості планових місячних обсягів проводиться до 20 (двадцятого) числа поточного місяця поставки газу;</w:t>
      </w:r>
    </w:p>
    <w:p w14:paraId="7DF05024" w14:textId="77777777" w:rsidR="00B60AFB" w:rsidRPr="00B60AFB" w:rsidRDefault="00B60AFB" w:rsidP="00B60AFB">
      <w:pPr>
        <w:tabs>
          <w:tab w:val="left" w:pos="851"/>
        </w:tabs>
        <w:ind w:left="709"/>
        <w:jc w:val="both"/>
        <w:rPr>
          <w:sz w:val="22"/>
          <w:szCs w:val="22"/>
        </w:rPr>
      </w:pPr>
      <w:r w:rsidRPr="00B60AFB">
        <w:rPr>
          <w:sz w:val="22"/>
          <w:szCs w:val="22"/>
        </w:rPr>
        <w:t>-  оплата  в розмірі 33% (тридцять три відсотки) від вартості планових місячних обсягів проводиться до 01 (першого) числа місяця наступного після місяця поставки газу.</w:t>
      </w:r>
    </w:p>
    <w:p w14:paraId="073F835F" w14:textId="77777777" w:rsidR="00B60AFB" w:rsidRPr="00B60AFB" w:rsidRDefault="00B60AFB" w:rsidP="00B60AFB">
      <w:pPr>
        <w:tabs>
          <w:tab w:val="left" w:pos="851"/>
        </w:tabs>
        <w:ind w:firstLine="567"/>
        <w:jc w:val="both"/>
        <w:rPr>
          <w:sz w:val="22"/>
          <w:szCs w:val="22"/>
        </w:rPr>
      </w:pPr>
      <w:r w:rsidRPr="00B60AFB">
        <w:rPr>
          <w:sz w:val="22"/>
          <w:szCs w:val="22"/>
        </w:rPr>
        <w:t xml:space="preserve">Остаточний розрахунок за фактично переданий газ, з урахуванням можливих відхилень, передбачених </w:t>
      </w:r>
      <w:r w:rsidR="00533243">
        <w:rPr>
          <w:sz w:val="22"/>
          <w:szCs w:val="22"/>
        </w:rPr>
        <w:t>Договором</w:t>
      </w:r>
      <w:r w:rsidRPr="00B60AFB">
        <w:rPr>
          <w:sz w:val="22"/>
          <w:szCs w:val="22"/>
        </w:rPr>
        <w:t xml:space="preserve">, здійснюється до  5-го числа (включно)  місяця, наступного за місяцем поставки газу. </w:t>
      </w:r>
    </w:p>
    <w:p w14:paraId="2A9F8497" w14:textId="77777777" w:rsidR="00B60AFB" w:rsidRPr="00B60AFB" w:rsidRDefault="00B60AFB" w:rsidP="00B60AFB">
      <w:pPr>
        <w:tabs>
          <w:tab w:val="left" w:pos="851"/>
        </w:tabs>
        <w:ind w:firstLine="540"/>
        <w:jc w:val="both"/>
        <w:rPr>
          <w:sz w:val="22"/>
          <w:szCs w:val="22"/>
        </w:rPr>
      </w:pPr>
      <w:r w:rsidRPr="00B60AFB">
        <w:rPr>
          <w:sz w:val="22"/>
          <w:szCs w:val="22"/>
        </w:rPr>
        <w:lastRenderedPageBreak/>
        <w:t xml:space="preserve"> Датою оплати Покупцем природного газу є дата надходження грошових коштів на рахунок Продавця.</w:t>
      </w:r>
    </w:p>
    <w:p w14:paraId="44AE6DB8" w14:textId="78347A99" w:rsidR="009A2230" w:rsidRPr="00352B64" w:rsidRDefault="009A2230" w:rsidP="00D0189D">
      <w:pPr>
        <w:ind w:firstLine="708"/>
        <w:jc w:val="both"/>
        <w:rPr>
          <w:sz w:val="22"/>
          <w:szCs w:val="22"/>
        </w:rPr>
      </w:pPr>
      <w:r w:rsidRPr="00352B64">
        <w:rPr>
          <w:sz w:val="22"/>
          <w:szCs w:val="22"/>
        </w:rPr>
        <w:t>4.3. У разі зменшення фактичного місячного обсягу споживання Споживачем Газу порівняно із замовленим обсягом</w:t>
      </w:r>
      <w:r w:rsidR="009801AC">
        <w:rPr>
          <w:sz w:val="22"/>
          <w:szCs w:val="22"/>
        </w:rPr>
        <w:t xml:space="preserve"> та/або у випадку переплати за переданий протягом відповідного розрахункового періоду Газ</w:t>
      </w:r>
      <w:r w:rsidRPr="00352B64">
        <w:rPr>
          <w:sz w:val="22"/>
          <w:szCs w:val="22"/>
        </w:rPr>
        <w:t>,</w:t>
      </w:r>
      <w:r w:rsidR="009801AC">
        <w:rPr>
          <w:sz w:val="22"/>
          <w:szCs w:val="22"/>
        </w:rPr>
        <w:t xml:space="preserve"> сума переплати зараховується Постачальником в рахунок оплати за наступний розрахунковий період або повертається Споживачу на його письмову вимогу, за умови відсутності заборгованості Споживача. </w:t>
      </w:r>
      <w:r w:rsidRPr="00352B64">
        <w:rPr>
          <w:sz w:val="22"/>
          <w:szCs w:val="22"/>
        </w:rPr>
        <w:t xml:space="preserve"> </w:t>
      </w:r>
    </w:p>
    <w:p w14:paraId="0804A1E3" w14:textId="4AE4DEA8" w:rsidR="009801AC" w:rsidRPr="009801AC" w:rsidRDefault="009801AC" w:rsidP="00EF3342">
      <w:pPr>
        <w:pStyle w:val="Default"/>
        <w:spacing w:after="28"/>
        <w:ind w:firstLine="709"/>
        <w:jc w:val="both"/>
        <w:rPr>
          <w:sz w:val="22"/>
          <w:szCs w:val="22"/>
          <w:lang w:val="uk-UA"/>
        </w:rPr>
      </w:pPr>
      <w:r w:rsidRPr="009801AC">
        <w:rPr>
          <w:bCs/>
          <w:sz w:val="22"/>
          <w:szCs w:val="22"/>
          <w:lang w:val="uk-UA"/>
        </w:rPr>
        <w:t>4.</w:t>
      </w:r>
      <w:r w:rsidR="00EF3342">
        <w:rPr>
          <w:bCs/>
          <w:sz w:val="22"/>
          <w:szCs w:val="22"/>
          <w:lang w:val="uk-UA"/>
        </w:rPr>
        <w:t>4</w:t>
      </w:r>
      <w:r w:rsidRPr="009801AC">
        <w:rPr>
          <w:bCs/>
          <w:sz w:val="22"/>
          <w:szCs w:val="22"/>
          <w:lang w:val="uk-UA"/>
        </w:rPr>
        <w:t>.</w:t>
      </w:r>
      <w:r w:rsidRPr="009801AC">
        <w:rPr>
          <w:b/>
          <w:bCs/>
          <w:sz w:val="22"/>
          <w:szCs w:val="22"/>
          <w:lang w:val="uk-UA"/>
        </w:rPr>
        <w:t xml:space="preserve"> </w:t>
      </w:r>
      <w:r w:rsidRPr="009801AC">
        <w:rPr>
          <w:sz w:val="22"/>
          <w:szCs w:val="22"/>
          <w:lang w:val="uk-UA"/>
        </w:rPr>
        <w:t xml:space="preserve">У випадку виникнення у Споживача заборгованості за Договором, Постачальник має право зарахувати грошові кошти, отримані від Споживача в поточному розрахунковому періоді, в рахунок погашення існуючої заборгованості Споживача відповідно до черговості її виникнення. </w:t>
      </w:r>
    </w:p>
    <w:p w14:paraId="34C32C7A" w14:textId="146406B9" w:rsidR="009801AC" w:rsidRPr="00EF3342" w:rsidRDefault="00EF3342" w:rsidP="00EF3342">
      <w:pPr>
        <w:pStyle w:val="Default"/>
        <w:ind w:firstLine="709"/>
        <w:jc w:val="both"/>
        <w:rPr>
          <w:sz w:val="22"/>
          <w:szCs w:val="22"/>
          <w:lang w:val="uk-UA"/>
        </w:rPr>
      </w:pPr>
      <w:r w:rsidRPr="00EF3342">
        <w:rPr>
          <w:bCs/>
          <w:sz w:val="22"/>
          <w:szCs w:val="22"/>
          <w:lang w:val="uk-UA"/>
        </w:rPr>
        <w:t>4.5</w:t>
      </w:r>
      <w:r w:rsidR="009801AC" w:rsidRPr="00EF3342">
        <w:rPr>
          <w:bCs/>
          <w:sz w:val="22"/>
          <w:szCs w:val="22"/>
          <w:lang w:val="uk-UA"/>
        </w:rPr>
        <w:t>.</w:t>
      </w:r>
      <w:r w:rsidR="009801AC" w:rsidRPr="00EF3342">
        <w:rPr>
          <w:b/>
          <w:bCs/>
          <w:sz w:val="22"/>
          <w:szCs w:val="22"/>
          <w:lang w:val="uk-UA"/>
        </w:rPr>
        <w:t xml:space="preserve"> </w:t>
      </w:r>
      <w:r w:rsidR="009801AC" w:rsidRPr="00EF3342">
        <w:rPr>
          <w:sz w:val="22"/>
          <w:szCs w:val="22"/>
          <w:lang w:val="uk-UA"/>
        </w:rPr>
        <w:t xml:space="preserve">За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w:t>
      </w:r>
    </w:p>
    <w:p w14:paraId="3E8E01D6" w14:textId="53A7DD65" w:rsidR="009801AC" w:rsidRPr="009801AC" w:rsidRDefault="00EF3342" w:rsidP="00EF3342">
      <w:pPr>
        <w:pStyle w:val="Default"/>
        <w:spacing w:after="27"/>
        <w:ind w:firstLine="709"/>
        <w:jc w:val="both"/>
        <w:rPr>
          <w:sz w:val="22"/>
          <w:szCs w:val="22"/>
        </w:rPr>
      </w:pPr>
      <w:r>
        <w:rPr>
          <w:sz w:val="22"/>
          <w:szCs w:val="22"/>
        </w:rPr>
        <w:t>4.</w:t>
      </w:r>
      <w:r>
        <w:rPr>
          <w:sz w:val="22"/>
          <w:szCs w:val="22"/>
          <w:lang w:val="uk-UA"/>
        </w:rPr>
        <w:t>5</w:t>
      </w:r>
      <w:r w:rsidR="009801AC" w:rsidRPr="009801AC">
        <w:rPr>
          <w:sz w:val="22"/>
          <w:szCs w:val="22"/>
        </w:rPr>
        <w:t xml:space="preserve">.1. </w:t>
      </w:r>
      <w:proofErr w:type="gramStart"/>
      <w:r w:rsidR="009801AC" w:rsidRPr="009801AC">
        <w:rPr>
          <w:sz w:val="22"/>
          <w:szCs w:val="22"/>
        </w:rPr>
        <w:t>у першу</w:t>
      </w:r>
      <w:proofErr w:type="gramEnd"/>
      <w:r w:rsidR="009801AC" w:rsidRPr="009801AC">
        <w:rPr>
          <w:sz w:val="22"/>
          <w:szCs w:val="22"/>
        </w:rPr>
        <w:t xml:space="preserve"> </w:t>
      </w:r>
      <w:proofErr w:type="spellStart"/>
      <w:r w:rsidR="009801AC" w:rsidRPr="009801AC">
        <w:rPr>
          <w:sz w:val="22"/>
          <w:szCs w:val="22"/>
        </w:rPr>
        <w:t>чергу</w:t>
      </w:r>
      <w:proofErr w:type="spellEnd"/>
      <w:r w:rsidR="009801AC" w:rsidRPr="009801AC">
        <w:rPr>
          <w:sz w:val="22"/>
          <w:szCs w:val="22"/>
        </w:rPr>
        <w:t xml:space="preserve"> </w:t>
      </w:r>
      <w:proofErr w:type="spellStart"/>
      <w:r w:rsidR="009801AC" w:rsidRPr="009801AC">
        <w:rPr>
          <w:sz w:val="22"/>
          <w:szCs w:val="22"/>
        </w:rPr>
        <w:t>відшкодовуються</w:t>
      </w:r>
      <w:proofErr w:type="spellEnd"/>
      <w:r w:rsidR="009801AC" w:rsidRPr="009801AC">
        <w:rPr>
          <w:sz w:val="22"/>
          <w:szCs w:val="22"/>
        </w:rPr>
        <w:t xml:space="preserve"> </w:t>
      </w:r>
      <w:proofErr w:type="spellStart"/>
      <w:r w:rsidR="009801AC" w:rsidRPr="009801AC">
        <w:rPr>
          <w:sz w:val="22"/>
          <w:szCs w:val="22"/>
        </w:rPr>
        <w:t>витрати</w:t>
      </w:r>
      <w:proofErr w:type="spellEnd"/>
      <w:r w:rsidR="009801AC" w:rsidRPr="009801AC">
        <w:rPr>
          <w:sz w:val="22"/>
          <w:szCs w:val="22"/>
        </w:rPr>
        <w:t xml:space="preserve"> </w:t>
      </w:r>
      <w:proofErr w:type="spellStart"/>
      <w:r w:rsidR="009801AC" w:rsidRPr="009801AC">
        <w:rPr>
          <w:sz w:val="22"/>
          <w:szCs w:val="22"/>
        </w:rPr>
        <w:t>Постачальника</w:t>
      </w:r>
      <w:proofErr w:type="spellEnd"/>
      <w:r w:rsidR="009801AC" w:rsidRPr="009801AC">
        <w:rPr>
          <w:sz w:val="22"/>
          <w:szCs w:val="22"/>
        </w:rPr>
        <w:t xml:space="preserve">, </w:t>
      </w:r>
      <w:proofErr w:type="spellStart"/>
      <w:r w:rsidR="009801AC" w:rsidRPr="009801AC">
        <w:rPr>
          <w:sz w:val="22"/>
          <w:szCs w:val="22"/>
        </w:rPr>
        <w:t>пов'язані</w:t>
      </w:r>
      <w:proofErr w:type="spellEnd"/>
      <w:r w:rsidR="009801AC" w:rsidRPr="009801AC">
        <w:rPr>
          <w:sz w:val="22"/>
          <w:szCs w:val="22"/>
        </w:rPr>
        <w:t xml:space="preserve"> з таким </w:t>
      </w:r>
      <w:proofErr w:type="spellStart"/>
      <w:r w:rsidR="009801AC" w:rsidRPr="009801AC">
        <w:rPr>
          <w:sz w:val="22"/>
          <w:szCs w:val="22"/>
        </w:rPr>
        <w:t>порушенням</w:t>
      </w:r>
      <w:proofErr w:type="spellEnd"/>
      <w:r w:rsidR="009801AC" w:rsidRPr="009801AC">
        <w:rPr>
          <w:sz w:val="22"/>
          <w:szCs w:val="22"/>
        </w:rPr>
        <w:t xml:space="preserve">; </w:t>
      </w:r>
    </w:p>
    <w:p w14:paraId="68E94D73" w14:textId="0C87EC4E" w:rsidR="009801AC" w:rsidRPr="009801AC" w:rsidRDefault="00EF3342" w:rsidP="00EF3342">
      <w:pPr>
        <w:pStyle w:val="Default"/>
        <w:spacing w:after="27"/>
        <w:ind w:firstLine="709"/>
        <w:jc w:val="both"/>
        <w:rPr>
          <w:sz w:val="22"/>
          <w:szCs w:val="22"/>
        </w:rPr>
      </w:pPr>
      <w:r>
        <w:rPr>
          <w:sz w:val="22"/>
          <w:szCs w:val="22"/>
        </w:rPr>
        <w:t>4.5</w:t>
      </w:r>
      <w:r w:rsidR="009801AC" w:rsidRPr="009801AC">
        <w:rPr>
          <w:sz w:val="22"/>
          <w:szCs w:val="22"/>
        </w:rPr>
        <w:t xml:space="preserve">.2. у другу </w:t>
      </w:r>
      <w:proofErr w:type="spellStart"/>
      <w:r w:rsidR="009801AC" w:rsidRPr="009801AC">
        <w:rPr>
          <w:sz w:val="22"/>
          <w:szCs w:val="22"/>
        </w:rPr>
        <w:t>чергу</w:t>
      </w:r>
      <w:proofErr w:type="spellEnd"/>
      <w:r w:rsidR="009801AC" w:rsidRPr="009801AC">
        <w:rPr>
          <w:sz w:val="22"/>
          <w:szCs w:val="22"/>
        </w:rPr>
        <w:t xml:space="preserve"> - </w:t>
      </w:r>
      <w:proofErr w:type="spellStart"/>
      <w:r w:rsidR="009801AC" w:rsidRPr="009801AC">
        <w:rPr>
          <w:sz w:val="22"/>
          <w:szCs w:val="22"/>
        </w:rPr>
        <w:t>сплачуються</w:t>
      </w:r>
      <w:proofErr w:type="spellEnd"/>
      <w:r w:rsidR="009801AC" w:rsidRPr="009801AC">
        <w:rPr>
          <w:sz w:val="22"/>
          <w:szCs w:val="22"/>
        </w:rPr>
        <w:t xml:space="preserve"> </w:t>
      </w:r>
      <w:proofErr w:type="spellStart"/>
      <w:r w:rsidR="009801AC" w:rsidRPr="009801AC">
        <w:rPr>
          <w:sz w:val="22"/>
          <w:szCs w:val="22"/>
        </w:rPr>
        <w:t>інфляційні</w:t>
      </w:r>
      <w:proofErr w:type="spellEnd"/>
      <w:r w:rsidR="009801AC" w:rsidRPr="009801AC">
        <w:rPr>
          <w:sz w:val="22"/>
          <w:szCs w:val="22"/>
        </w:rPr>
        <w:t xml:space="preserve"> </w:t>
      </w:r>
      <w:proofErr w:type="spellStart"/>
      <w:r w:rsidR="009801AC" w:rsidRPr="009801AC">
        <w:rPr>
          <w:sz w:val="22"/>
          <w:szCs w:val="22"/>
        </w:rPr>
        <w:t>нарахування</w:t>
      </w:r>
      <w:proofErr w:type="spellEnd"/>
      <w:r w:rsidR="009801AC" w:rsidRPr="009801AC">
        <w:rPr>
          <w:sz w:val="22"/>
          <w:szCs w:val="22"/>
        </w:rPr>
        <w:t xml:space="preserve">, </w:t>
      </w:r>
      <w:proofErr w:type="spellStart"/>
      <w:r w:rsidR="009801AC" w:rsidRPr="009801AC">
        <w:rPr>
          <w:sz w:val="22"/>
          <w:szCs w:val="22"/>
        </w:rPr>
        <w:t>відсотки</w:t>
      </w:r>
      <w:proofErr w:type="spellEnd"/>
      <w:r w:rsidR="009801AC" w:rsidRPr="009801AC">
        <w:rPr>
          <w:sz w:val="22"/>
          <w:szCs w:val="22"/>
        </w:rPr>
        <w:t xml:space="preserve"> </w:t>
      </w:r>
      <w:proofErr w:type="spellStart"/>
      <w:r w:rsidR="009801AC" w:rsidRPr="009801AC">
        <w:rPr>
          <w:sz w:val="22"/>
          <w:szCs w:val="22"/>
        </w:rPr>
        <w:t>річних</w:t>
      </w:r>
      <w:proofErr w:type="spellEnd"/>
      <w:r w:rsidR="009801AC" w:rsidRPr="009801AC">
        <w:rPr>
          <w:sz w:val="22"/>
          <w:szCs w:val="22"/>
        </w:rPr>
        <w:t xml:space="preserve">, </w:t>
      </w:r>
      <w:proofErr w:type="spellStart"/>
      <w:r w:rsidR="009801AC" w:rsidRPr="009801AC">
        <w:rPr>
          <w:sz w:val="22"/>
          <w:szCs w:val="22"/>
        </w:rPr>
        <w:t>пені</w:t>
      </w:r>
      <w:proofErr w:type="spellEnd"/>
      <w:r w:rsidR="009801AC" w:rsidRPr="009801AC">
        <w:rPr>
          <w:sz w:val="22"/>
          <w:szCs w:val="22"/>
        </w:rPr>
        <w:t xml:space="preserve">, </w:t>
      </w:r>
      <w:proofErr w:type="spellStart"/>
      <w:r w:rsidR="009801AC" w:rsidRPr="009801AC">
        <w:rPr>
          <w:sz w:val="22"/>
          <w:szCs w:val="22"/>
        </w:rPr>
        <w:t>штрафи</w:t>
      </w:r>
      <w:proofErr w:type="spellEnd"/>
      <w:r w:rsidR="009801AC" w:rsidRPr="009801AC">
        <w:rPr>
          <w:sz w:val="22"/>
          <w:szCs w:val="22"/>
        </w:rPr>
        <w:t xml:space="preserve"> та упущена </w:t>
      </w:r>
      <w:proofErr w:type="spellStart"/>
      <w:r w:rsidR="009801AC" w:rsidRPr="009801AC">
        <w:rPr>
          <w:sz w:val="22"/>
          <w:szCs w:val="22"/>
        </w:rPr>
        <w:t>вигода</w:t>
      </w:r>
      <w:proofErr w:type="spellEnd"/>
      <w:r w:rsidR="009801AC" w:rsidRPr="009801AC">
        <w:rPr>
          <w:sz w:val="22"/>
          <w:szCs w:val="22"/>
        </w:rPr>
        <w:t xml:space="preserve">; </w:t>
      </w:r>
    </w:p>
    <w:p w14:paraId="594D2565" w14:textId="33230A62" w:rsidR="009801AC" w:rsidRDefault="00EF3342" w:rsidP="00EF3342">
      <w:pPr>
        <w:pStyle w:val="Default"/>
        <w:ind w:firstLine="709"/>
        <w:jc w:val="both"/>
        <w:rPr>
          <w:sz w:val="22"/>
          <w:szCs w:val="22"/>
        </w:rPr>
      </w:pPr>
      <w:r>
        <w:rPr>
          <w:sz w:val="22"/>
          <w:szCs w:val="22"/>
        </w:rPr>
        <w:t>4.5</w:t>
      </w:r>
      <w:r w:rsidR="009801AC" w:rsidRPr="009801AC">
        <w:rPr>
          <w:sz w:val="22"/>
          <w:szCs w:val="22"/>
        </w:rPr>
        <w:t xml:space="preserve">.3. у </w:t>
      </w:r>
      <w:proofErr w:type="spellStart"/>
      <w:r w:rsidR="009801AC" w:rsidRPr="009801AC">
        <w:rPr>
          <w:sz w:val="22"/>
          <w:szCs w:val="22"/>
        </w:rPr>
        <w:t>третю</w:t>
      </w:r>
      <w:proofErr w:type="spellEnd"/>
      <w:r w:rsidR="009801AC" w:rsidRPr="009801AC">
        <w:rPr>
          <w:sz w:val="22"/>
          <w:szCs w:val="22"/>
        </w:rPr>
        <w:t xml:space="preserve"> </w:t>
      </w:r>
      <w:proofErr w:type="spellStart"/>
      <w:r w:rsidR="009801AC" w:rsidRPr="009801AC">
        <w:rPr>
          <w:sz w:val="22"/>
          <w:szCs w:val="22"/>
        </w:rPr>
        <w:t>чергу</w:t>
      </w:r>
      <w:proofErr w:type="spellEnd"/>
      <w:r w:rsidR="009801AC" w:rsidRPr="009801AC">
        <w:rPr>
          <w:sz w:val="22"/>
          <w:szCs w:val="22"/>
        </w:rPr>
        <w:t xml:space="preserve"> </w:t>
      </w:r>
      <w:proofErr w:type="spellStart"/>
      <w:r w:rsidR="009801AC" w:rsidRPr="009801AC">
        <w:rPr>
          <w:sz w:val="22"/>
          <w:szCs w:val="22"/>
        </w:rPr>
        <w:t>погашається</w:t>
      </w:r>
      <w:proofErr w:type="spellEnd"/>
      <w:r w:rsidR="009801AC" w:rsidRPr="009801AC">
        <w:rPr>
          <w:sz w:val="22"/>
          <w:szCs w:val="22"/>
        </w:rPr>
        <w:t xml:space="preserve"> </w:t>
      </w:r>
      <w:proofErr w:type="spellStart"/>
      <w:r w:rsidR="009801AC" w:rsidRPr="009801AC">
        <w:rPr>
          <w:sz w:val="22"/>
          <w:szCs w:val="22"/>
        </w:rPr>
        <w:t>основна</w:t>
      </w:r>
      <w:proofErr w:type="spellEnd"/>
      <w:r w:rsidR="009801AC" w:rsidRPr="009801AC">
        <w:rPr>
          <w:sz w:val="22"/>
          <w:szCs w:val="22"/>
        </w:rPr>
        <w:t xml:space="preserve"> сума </w:t>
      </w:r>
      <w:proofErr w:type="spellStart"/>
      <w:r w:rsidR="009801AC" w:rsidRPr="009801AC">
        <w:rPr>
          <w:sz w:val="22"/>
          <w:szCs w:val="22"/>
        </w:rPr>
        <w:t>заборгованості</w:t>
      </w:r>
      <w:proofErr w:type="spellEnd"/>
      <w:r w:rsidR="009801AC" w:rsidRPr="009801AC">
        <w:rPr>
          <w:sz w:val="22"/>
          <w:szCs w:val="22"/>
        </w:rPr>
        <w:t xml:space="preserve"> за Договором. </w:t>
      </w:r>
    </w:p>
    <w:p w14:paraId="3A8DE615" w14:textId="5B5959C6" w:rsidR="00EF3342" w:rsidRPr="003A2511" w:rsidRDefault="00EF3342" w:rsidP="00EF3342">
      <w:pPr>
        <w:ind w:firstLine="708"/>
        <w:jc w:val="both"/>
        <w:rPr>
          <w:sz w:val="22"/>
          <w:szCs w:val="22"/>
        </w:rPr>
      </w:pPr>
      <w:r>
        <w:rPr>
          <w:sz w:val="22"/>
          <w:szCs w:val="22"/>
        </w:rPr>
        <w:t>4.6</w:t>
      </w:r>
      <w:r w:rsidRPr="00352B64">
        <w:rPr>
          <w:sz w:val="22"/>
          <w:szCs w:val="22"/>
        </w:rPr>
        <w:t>. Прострочення Споживачем оплати є підставою для Постачальника</w:t>
      </w:r>
      <w:r w:rsidRPr="003A2511">
        <w:rPr>
          <w:sz w:val="22"/>
          <w:szCs w:val="22"/>
        </w:rPr>
        <w:t xml:space="preserve"> </w:t>
      </w:r>
      <w:r>
        <w:rPr>
          <w:sz w:val="22"/>
          <w:szCs w:val="22"/>
        </w:rPr>
        <w:t xml:space="preserve">обмежити або </w:t>
      </w:r>
      <w:r w:rsidRPr="003A2511">
        <w:rPr>
          <w:sz w:val="22"/>
          <w:szCs w:val="22"/>
        </w:rPr>
        <w:t>припинити поста</w:t>
      </w:r>
      <w:r>
        <w:rPr>
          <w:sz w:val="22"/>
          <w:szCs w:val="22"/>
        </w:rPr>
        <w:t>вку Газу.</w:t>
      </w:r>
    </w:p>
    <w:p w14:paraId="5DE66270" w14:textId="77777777" w:rsidR="009A2230" w:rsidRPr="006D6540" w:rsidRDefault="009A2230" w:rsidP="006D6540">
      <w:pPr>
        <w:ind w:firstLine="708"/>
        <w:jc w:val="center"/>
        <w:rPr>
          <w:b/>
          <w:sz w:val="22"/>
          <w:szCs w:val="22"/>
        </w:rPr>
      </w:pPr>
      <w:bookmarkStart w:id="6" w:name="n99"/>
      <w:bookmarkStart w:id="7" w:name="n101"/>
      <w:bookmarkEnd w:id="6"/>
      <w:bookmarkEnd w:id="7"/>
      <w:r w:rsidRPr="006D6540">
        <w:rPr>
          <w:b/>
          <w:sz w:val="22"/>
          <w:szCs w:val="22"/>
        </w:rPr>
        <w:t>5. ПРАВА ТА ОБОВ’ЯЗКИ СТОРІН</w:t>
      </w:r>
    </w:p>
    <w:p w14:paraId="6A5B5C39" w14:textId="10E807FC" w:rsidR="009A2230" w:rsidRPr="003A2511" w:rsidRDefault="00EF3342" w:rsidP="003A2511">
      <w:pPr>
        <w:ind w:firstLine="708"/>
        <w:jc w:val="both"/>
        <w:rPr>
          <w:sz w:val="22"/>
          <w:szCs w:val="22"/>
        </w:rPr>
      </w:pPr>
      <w:r>
        <w:rPr>
          <w:sz w:val="22"/>
          <w:szCs w:val="22"/>
        </w:rPr>
        <w:t>5.1.Права</w:t>
      </w:r>
      <w:r w:rsidR="009A2230">
        <w:rPr>
          <w:sz w:val="22"/>
          <w:szCs w:val="22"/>
        </w:rPr>
        <w:t xml:space="preserve"> та обов’язки С</w:t>
      </w:r>
      <w:r w:rsidR="009A2230" w:rsidRPr="003A2511">
        <w:rPr>
          <w:sz w:val="22"/>
          <w:szCs w:val="22"/>
        </w:rPr>
        <w:t>поживача</w:t>
      </w:r>
    </w:p>
    <w:p w14:paraId="4DEDD903" w14:textId="77777777" w:rsidR="009A2230" w:rsidRPr="003A2511" w:rsidRDefault="009A2230" w:rsidP="003A2511">
      <w:pPr>
        <w:ind w:firstLine="708"/>
        <w:jc w:val="both"/>
        <w:rPr>
          <w:sz w:val="22"/>
          <w:szCs w:val="22"/>
        </w:rPr>
      </w:pPr>
      <w:r>
        <w:rPr>
          <w:sz w:val="22"/>
          <w:szCs w:val="22"/>
        </w:rPr>
        <w:t>5.1.1.</w:t>
      </w:r>
      <w:r w:rsidRPr="003A2511">
        <w:rPr>
          <w:sz w:val="22"/>
          <w:szCs w:val="22"/>
        </w:rPr>
        <w:t xml:space="preserve"> Споживач має право:</w:t>
      </w:r>
    </w:p>
    <w:p w14:paraId="38AB2DEB" w14:textId="240983F1" w:rsidR="009A2230" w:rsidRPr="003A2511" w:rsidRDefault="009A2230" w:rsidP="003A2511">
      <w:pPr>
        <w:ind w:firstLine="708"/>
        <w:jc w:val="both"/>
        <w:rPr>
          <w:sz w:val="22"/>
          <w:szCs w:val="22"/>
        </w:rPr>
      </w:pPr>
      <w:r>
        <w:rPr>
          <w:sz w:val="22"/>
          <w:szCs w:val="22"/>
        </w:rPr>
        <w:t xml:space="preserve">1) </w:t>
      </w:r>
      <w:r w:rsidR="00EF3342" w:rsidRPr="00EF3342">
        <w:rPr>
          <w:color w:val="000000"/>
          <w:sz w:val="22"/>
          <w:szCs w:val="22"/>
          <w:shd w:val="clear" w:color="auto" w:fill="FFFFFF"/>
        </w:rPr>
        <w:t>на отримання природного газу в обсягах, визначених договором постачання природного газу, за умови дотримання його умов;</w:t>
      </w:r>
    </w:p>
    <w:p w14:paraId="1A0D6471" w14:textId="77777777" w:rsidR="009A2230" w:rsidRPr="003A2511" w:rsidRDefault="009A2230" w:rsidP="003A2511">
      <w:pPr>
        <w:ind w:firstLine="708"/>
        <w:jc w:val="both"/>
        <w:rPr>
          <w:sz w:val="22"/>
          <w:szCs w:val="22"/>
        </w:rPr>
      </w:pPr>
      <w:r w:rsidRPr="003A2511">
        <w:rPr>
          <w:sz w:val="22"/>
          <w:szCs w:val="22"/>
        </w:rPr>
        <w:t>2) отримувати всю інформацію стосовно його прав та посл</w:t>
      </w:r>
      <w:r>
        <w:rPr>
          <w:sz w:val="22"/>
          <w:szCs w:val="22"/>
        </w:rPr>
        <w:t>уг, що надаються Постачальником</w:t>
      </w:r>
      <w:r w:rsidRPr="003A2511">
        <w:rPr>
          <w:sz w:val="22"/>
          <w:szCs w:val="22"/>
        </w:rPr>
        <w:t xml:space="preserve"> та </w:t>
      </w:r>
      <w:r>
        <w:rPr>
          <w:sz w:val="22"/>
          <w:szCs w:val="22"/>
        </w:rPr>
        <w:t>інформацію про ціну природного г</w:t>
      </w:r>
      <w:r w:rsidRPr="003A2511">
        <w:rPr>
          <w:sz w:val="22"/>
          <w:szCs w:val="22"/>
        </w:rPr>
        <w:t>азу, порядок оплати за спожитий природний газ, а також іншу інформацію, передбачену законодавством;</w:t>
      </w:r>
    </w:p>
    <w:p w14:paraId="0ED31540" w14:textId="77777777" w:rsidR="009A2230" w:rsidRPr="003A2511" w:rsidRDefault="009A2230" w:rsidP="003A2511">
      <w:pPr>
        <w:ind w:firstLine="708"/>
        <w:jc w:val="both"/>
        <w:rPr>
          <w:sz w:val="22"/>
          <w:szCs w:val="22"/>
        </w:rPr>
      </w:pPr>
      <w:r w:rsidRPr="003A2511">
        <w:rPr>
          <w:sz w:val="22"/>
          <w:szCs w:val="22"/>
        </w:rPr>
        <w:t>3) отримувати інформацію про обсяги та інші показання власного споживання природного газу;</w:t>
      </w:r>
    </w:p>
    <w:p w14:paraId="52E2F5B1" w14:textId="77777777" w:rsidR="009A2230" w:rsidRPr="003A2511" w:rsidRDefault="009A2230" w:rsidP="003A2511">
      <w:pPr>
        <w:ind w:firstLine="708"/>
        <w:jc w:val="both"/>
        <w:rPr>
          <w:sz w:val="22"/>
          <w:szCs w:val="22"/>
        </w:rPr>
      </w:pPr>
      <w:r>
        <w:rPr>
          <w:sz w:val="22"/>
          <w:szCs w:val="22"/>
        </w:rPr>
        <w:t>4</w:t>
      </w:r>
      <w:r w:rsidRPr="003A2511">
        <w:rPr>
          <w:sz w:val="22"/>
          <w:szCs w:val="22"/>
        </w:rPr>
        <w:t>) звертатися до Постачальника для вирішення будь-яких питань, пов’язаних з виконанням цього Договору;</w:t>
      </w:r>
    </w:p>
    <w:p w14:paraId="67F85F0A" w14:textId="77777777" w:rsidR="009A2230" w:rsidRPr="003A2511" w:rsidRDefault="009A2230" w:rsidP="003A2511">
      <w:pPr>
        <w:ind w:firstLine="708"/>
        <w:jc w:val="both"/>
        <w:rPr>
          <w:sz w:val="22"/>
          <w:szCs w:val="22"/>
        </w:rPr>
      </w:pPr>
      <w:r>
        <w:rPr>
          <w:sz w:val="22"/>
          <w:szCs w:val="22"/>
        </w:rPr>
        <w:t>5</w:t>
      </w:r>
      <w:r w:rsidRPr="003A2511">
        <w:rPr>
          <w:sz w:val="22"/>
          <w:szCs w:val="22"/>
        </w:rPr>
        <w:t>) вимагати від Постачальника проведення звірки розрахункових даних та/або оскаржувати їх в установленому цим Договором та законодавством порядку;</w:t>
      </w:r>
    </w:p>
    <w:p w14:paraId="3E62F75F" w14:textId="77777777" w:rsidR="009A2230" w:rsidRPr="003A2511" w:rsidRDefault="009A2230" w:rsidP="003A2511">
      <w:pPr>
        <w:ind w:firstLine="708"/>
        <w:jc w:val="both"/>
        <w:rPr>
          <w:sz w:val="22"/>
          <w:szCs w:val="22"/>
        </w:rPr>
      </w:pPr>
      <w:r>
        <w:rPr>
          <w:sz w:val="22"/>
          <w:szCs w:val="22"/>
        </w:rPr>
        <w:t>6</w:t>
      </w:r>
      <w:r w:rsidRPr="003A2511">
        <w:rPr>
          <w:sz w:val="22"/>
          <w:szCs w:val="22"/>
        </w:rPr>
        <w:t xml:space="preserve">) провести звіряння фактичних розрахунків з підписанням відповідного </w:t>
      </w:r>
      <w:r>
        <w:rPr>
          <w:sz w:val="22"/>
          <w:szCs w:val="22"/>
        </w:rPr>
        <w:t>А</w:t>
      </w:r>
      <w:r w:rsidRPr="003A2511">
        <w:rPr>
          <w:sz w:val="22"/>
          <w:szCs w:val="22"/>
        </w:rPr>
        <w:t>кту;</w:t>
      </w:r>
    </w:p>
    <w:p w14:paraId="75B8D133" w14:textId="77777777" w:rsidR="009A2230" w:rsidRPr="00F35B9E" w:rsidRDefault="009A2230" w:rsidP="00163CA6">
      <w:pPr>
        <w:ind w:firstLine="708"/>
        <w:jc w:val="both"/>
        <w:rPr>
          <w:sz w:val="22"/>
          <w:szCs w:val="22"/>
        </w:rPr>
      </w:pPr>
      <w:r>
        <w:rPr>
          <w:sz w:val="22"/>
          <w:szCs w:val="22"/>
        </w:rPr>
        <w:t xml:space="preserve">7) змінити діючого </w:t>
      </w:r>
      <w:r w:rsidRPr="00F35B9E">
        <w:rPr>
          <w:sz w:val="22"/>
          <w:szCs w:val="22"/>
        </w:rPr>
        <w:t xml:space="preserve"> </w:t>
      </w:r>
      <w:r>
        <w:rPr>
          <w:sz w:val="22"/>
          <w:szCs w:val="22"/>
        </w:rPr>
        <w:t>П</w:t>
      </w:r>
      <w:r w:rsidRPr="00F35B9E">
        <w:rPr>
          <w:sz w:val="22"/>
          <w:szCs w:val="22"/>
        </w:rPr>
        <w:t xml:space="preserve">остачальника за умови повідомлення про це </w:t>
      </w:r>
      <w:r>
        <w:rPr>
          <w:sz w:val="22"/>
          <w:szCs w:val="22"/>
        </w:rPr>
        <w:t>останнього</w:t>
      </w:r>
      <w:r w:rsidRPr="00F35B9E">
        <w:rPr>
          <w:sz w:val="22"/>
          <w:szCs w:val="22"/>
        </w:rPr>
        <w:t xml:space="preserve"> в термін не менше ніж за </w:t>
      </w:r>
      <w:r w:rsidRPr="005A4E6E">
        <w:rPr>
          <w:sz w:val="22"/>
          <w:szCs w:val="22"/>
        </w:rPr>
        <w:t>15 календарних днів</w:t>
      </w:r>
      <w:r>
        <w:rPr>
          <w:sz w:val="22"/>
          <w:szCs w:val="22"/>
        </w:rPr>
        <w:t xml:space="preserve"> при здійсненні</w:t>
      </w:r>
      <w:r w:rsidRPr="00F35B9E">
        <w:rPr>
          <w:sz w:val="22"/>
          <w:szCs w:val="22"/>
        </w:rPr>
        <w:t xml:space="preserve"> повного остаточного розрахунку з </w:t>
      </w:r>
      <w:r>
        <w:rPr>
          <w:sz w:val="22"/>
          <w:szCs w:val="22"/>
        </w:rPr>
        <w:t xml:space="preserve">діючим </w:t>
      </w:r>
      <w:r w:rsidRPr="00F35B9E">
        <w:rPr>
          <w:sz w:val="22"/>
          <w:szCs w:val="22"/>
        </w:rPr>
        <w:t>Постачальником за даним Договором</w:t>
      </w:r>
      <w:r w:rsidRPr="006C247B">
        <w:rPr>
          <w:sz w:val="22"/>
          <w:szCs w:val="22"/>
        </w:rPr>
        <w:t xml:space="preserve"> </w:t>
      </w:r>
      <w:r>
        <w:rPr>
          <w:sz w:val="22"/>
          <w:szCs w:val="22"/>
        </w:rPr>
        <w:t>та дотримання всіх правил зміни П</w:t>
      </w:r>
      <w:r w:rsidRPr="00F35B9E">
        <w:rPr>
          <w:sz w:val="22"/>
          <w:szCs w:val="22"/>
        </w:rPr>
        <w:t>остачальника;</w:t>
      </w:r>
    </w:p>
    <w:p w14:paraId="4E3E7BA0" w14:textId="1367940A" w:rsidR="009A2230" w:rsidRDefault="009A2230" w:rsidP="003A2511">
      <w:pPr>
        <w:ind w:firstLine="708"/>
        <w:jc w:val="both"/>
        <w:rPr>
          <w:sz w:val="22"/>
          <w:szCs w:val="22"/>
        </w:rPr>
      </w:pPr>
      <w:r>
        <w:rPr>
          <w:sz w:val="22"/>
          <w:szCs w:val="22"/>
        </w:rPr>
        <w:t>8</w:t>
      </w:r>
      <w:r w:rsidRPr="003A2511">
        <w:rPr>
          <w:sz w:val="22"/>
          <w:szCs w:val="22"/>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0D3369D1" w14:textId="78E38C45" w:rsidR="00995094" w:rsidRPr="00995094" w:rsidRDefault="00995094" w:rsidP="00995094">
      <w:pPr>
        <w:pStyle w:val="rvps2"/>
        <w:shd w:val="clear" w:color="auto" w:fill="FFFFFF"/>
        <w:spacing w:before="0" w:beforeAutospacing="0" w:after="0" w:afterAutospacing="0"/>
        <w:ind w:firstLine="708"/>
        <w:jc w:val="both"/>
        <w:rPr>
          <w:color w:val="000000"/>
          <w:sz w:val="22"/>
          <w:szCs w:val="22"/>
        </w:rPr>
      </w:pPr>
      <w:r>
        <w:rPr>
          <w:color w:val="000000"/>
          <w:sz w:val="22"/>
          <w:szCs w:val="22"/>
          <w:lang w:val="uk-UA"/>
        </w:rPr>
        <w:t xml:space="preserve">9) </w:t>
      </w:r>
      <w:proofErr w:type="spellStart"/>
      <w:r w:rsidRPr="00995094">
        <w:rPr>
          <w:color w:val="000000"/>
          <w:sz w:val="22"/>
          <w:szCs w:val="22"/>
        </w:rPr>
        <w:t>самостійно</w:t>
      </w:r>
      <w:proofErr w:type="spellEnd"/>
      <w:r w:rsidRPr="00995094">
        <w:rPr>
          <w:color w:val="000000"/>
          <w:sz w:val="22"/>
          <w:szCs w:val="22"/>
        </w:rPr>
        <w:t xml:space="preserve"> </w:t>
      </w:r>
      <w:proofErr w:type="spellStart"/>
      <w:r w:rsidRPr="00995094">
        <w:rPr>
          <w:color w:val="000000"/>
          <w:sz w:val="22"/>
          <w:szCs w:val="22"/>
        </w:rPr>
        <w:t>припиняти</w:t>
      </w:r>
      <w:proofErr w:type="spellEnd"/>
      <w:r w:rsidRPr="00995094">
        <w:rPr>
          <w:color w:val="000000"/>
          <w:sz w:val="22"/>
          <w:szCs w:val="22"/>
        </w:rPr>
        <w:t xml:space="preserve"> (</w:t>
      </w:r>
      <w:proofErr w:type="spellStart"/>
      <w:r w:rsidRPr="00995094">
        <w:rPr>
          <w:color w:val="000000"/>
          <w:sz w:val="22"/>
          <w:szCs w:val="22"/>
        </w:rPr>
        <w:t>обмежувати</w:t>
      </w:r>
      <w:proofErr w:type="spellEnd"/>
      <w:r w:rsidRPr="00995094">
        <w:rPr>
          <w:color w:val="000000"/>
          <w:sz w:val="22"/>
          <w:szCs w:val="22"/>
        </w:rPr>
        <w:t xml:space="preserve">) </w:t>
      </w:r>
      <w:proofErr w:type="spellStart"/>
      <w:r w:rsidRPr="00995094">
        <w:rPr>
          <w:color w:val="000000"/>
          <w:sz w:val="22"/>
          <w:szCs w:val="22"/>
        </w:rPr>
        <w:t>відбір</w:t>
      </w:r>
      <w:proofErr w:type="spellEnd"/>
      <w:r w:rsidRPr="00995094">
        <w:rPr>
          <w:color w:val="000000"/>
          <w:sz w:val="22"/>
          <w:szCs w:val="22"/>
        </w:rPr>
        <w:t xml:space="preserve"> природного газу для </w:t>
      </w:r>
      <w:proofErr w:type="spellStart"/>
      <w:r w:rsidRPr="00995094">
        <w:rPr>
          <w:color w:val="000000"/>
          <w:sz w:val="22"/>
          <w:szCs w:val="22"/>
        </w:rPr>
        <w:t>власних</w:t>
      </w:r>
      <w:proofErr w:type="spellEnd"/>
      <w:r w:rsidRPr="00995094">
        <w:rPr>
          <w:color w:val="000000"/>
          <w:sz w:val="22"/>
          <w:szCs w:val="22"/>
        </w:rPr>
        <w:t xml:space="preserve"> потреб з </w:t>
      </w:r>
      <w:proofErr w:type="spellStart"/>
      <w:r w:rsidRPr="00995094">
        <w:rPr>
          <w:color w:val="000000"/>
          <w:sz w:val="22"/>
          <w:szCs w:val="22"/>
        </w:rPr>
        <w:t>дотриманням</w:t>
      </w:r>
      <w:proofErr w:type="spellEnd"/>
      <w:r w:rsidRPr="00995094">
        <w:rPr>
          <w:color w:val="000000"/>
          <w:sz w:val="22"/>
          <w:szCs w:val="22"/>
        </w:rPr>
        <w:t xml:space="preserve"> </w:t>
      </w:r>
      <w:proofErr w:type="spellStart"/>
      <w:r w:rsidRPr="00995094">
        <w:rPr>
          <w:color w:val="000000"/>
          <w:sz w:val="22"/>
          <w:szCs w:val="22"/>
        </w:rPr>
        <w:t>вимог</w:t>
      </w:r>
      <w:proofErr w:type="spellEnd"/>
      <w:r w:rsidRPr="00995094">
        <w:rPr>
          <w:color w:val="000000"/>
          <w:sz w:val="22"/>
          <w:szCs w:val="22"/>
        </w:rPr>
        <w:t xml:space="preserve"> чинного </w:t>
      </w:r>
      <w:proofErr w:type="spellStart"/>
      <w:r w:rsidRPr="00995094">
        <w:rPr>
          <w:color w:val="000000"/>
          <w:sz w:val="22"/>
          <w:szCs w:val="22"/>
        </w:rPr>
        <w:t>законодавства</w:t>
      </w:r>
      <w:proofErr w:type="spellEnd"/>
      <w:r w:rsidRPr="00995094">
        <w:rPr>
          <w:color w:val="000000"/>
          <w:sz w:val="22"/>
          <w:szCs w:val="22"/>
        </w:rPr>
        <w:t xml:space="preserve">, про </w:t>
      </w:r>
      <w:proofErr w:type="spellStart"/>
      <w:r w:rsidRPr="00995094">
        <w:rPr>
          <w:color w:val="000000"/>
          <w:sz w:val="22"/>
          <w:szCs w:val="22"/>
        </w:rPr>
        <w:t>що</w:t>
      </w:r>
      <w:proofErr w:type="spellEnd"/>
      <w:r w:rsidRPr="00995094">
        <w:rPr>
          <w:color w:val="000000"/>
          <w:sz w:val="22"/>
          <w:szCs w:val="22"/>
        </w:rPr>
        <w:t xml:space="preserve"> повинен </w:t>
      </w:r>
      <w:proofErr w:type="spellStart"/>
      <w:r w:rsidRPr="00995094">
        <w:rPr>
          <w:color w:val="000000"/>
          <w:sz w:val="22"/>
          <w:szCs w:val="22"/>
        </w:rPr>
        <w:t>письмово</w:t>
      </w:r>
      <w:proofErr w:type="spellEnd"/>
      <w:r w:rsidRPr="00995094">
        <w:rPr>
          <w:color w:val="000000"/>
          <w:sz w:val="22"/>
          <w:szCs w:val="22"/>
        </w:rPr>
        <w:t xml:space="preserve"> </w:t>
      </w:r>
      <w:proofErr w:type="spellStart"/>
      <w:r w:rsidRPr="00995094">
        <w:rPr>
          <w:color w:val="000000"/>
          <w:sz w:val="22"/>
          <w:szCs w:val="22"/>
        </w:rPr>
        <w:t>повідомляти</w:t>
      </w:r>
      <w:proofErr w:type="spellEnd"/>
      <w:r w:rsidRPr="00995094">
        <w:rPr>
          <w:color w:val="000000"/>
          <w:sz w:val="22"/>
          <w:szCs w:val="22"/>
        </w:rPr>
        <w:t xml:space="preserve"> </w:t>
      </w:r>
      <w:proofErr w:type="spellStart"/>
      <w:r w:rsidRPr="00995094">
        <w:rPr>
          <w:color w:val="000000"/>
          <w:sz w:val="22"/>
          <w:szCs w:val="22"/>
        </w:rPr>
        <w:t>всіх</w:t>
      </w:r>
      <w:proofErr w:type="spellEnd"/>
      <w:r w:rsidRPr="00995094">
        <w:rPr>
          <w:color w:val="000000"/>
          <w:sz w:val="22"/>
          <w:szCs w:val="22"/>
        </w:rPr>
        <w:t xml:space="preserve"> </w:t>
      </w:r>
      <w:proofErr w:type="spellStart"/>
      <w:r w:rsidRPr="00995094">
        <w:rPr>
          <w:color w:val="000000"/>
          <w:sz w:val="22"/>
          <w:szCs w:val="22"/>
        </w:rPr>
        <w:t>суб'єктів</w:t>
      </w:r>
      <w:proofErr w:type="spellEnd"/>
      <w:r w:rsidRPr="00995094">
        <w:rPr>
          <w:color w:val="000000"/>
          <w:sz w:val="22"/>
          <w:szCs w:val="22"/>
        </w:rPr>
        <w:t xml:space="preserve"> ринку природного газу, з </w:t>
      </w:r>
      <w:proofErr w:type="spellStart"/>
      <w:r w:rsidRPr="00995094">
        <w:rPr>
          <w:color w:val="000000"/>
          <w:sz w:val="22"/>
          <w:szCs w:val="22"/>
        </w:rPr>
        <w:t>якими</w:t>
      </w:r>
      <w:proofErr w:type="spellEnd"/>
      <w:r w:rsidRPr="00995094">
        <w:rPr>
          <w:color w:val="000000"/>
          <w:sz w:val="22"/>
          <w:szCs w:val="22"/>
        </w:rPr>
        <w:t xml:space="preserve"> </w:t>
      </w:r>
      <w:proofErr w:type="spellStart"/>
      <w:r w:rsidRPr="00995094">
        <w:rPr>
          <w:color w:val="000000"/>
          <w:sz w:val="22"/>
          <w:szCs w:val="22"/>
        </w:rPr>
        <w:t>укладено</w:t>
      </w:r>
      <w:proofErr w:type="spellEnd"/>
      <w:r w:rsidRPr="00995094">
        <w:rPr>
          <w:color w:val="000000"/>
          <w:sz w:val="22"/>
          <w:szCs w:val="22"/>
        </w:rPr>
        <w:t xml:space="preserve"> </w:t>
      </w:r>
      <w:proofErr w:type="spellStart"/>
      <w:r w:rsidRPr="00995094">
        <w:rPr>
          <w:color w:val="000000"/>
          <w:sz w:val="22"/>
          <w:szCs w:val="22"/>
        </w:rPr>
        <w:t>відповідні</w:t>
      </w:r>
      <w:proofErr w:type="spellEnd"/>
      <w:r w:rsidRPr="00995094">
        <w:rPr>
          <w:color w:val="000000"/>
          <w:sz w:val="22"/>
          <w:szCs w:val="22"/>
        </w:rPr>
        <w:t xml:space="preserve"> договори;</w:t>
      </w:r>
    </w:p>
    <w:p w14:paraId="086F2409" w14:textId="1FFF15C4" w:rsidR="00995094" w:rsidRPr="00995094" w:rsidRDefault="00995094" w:rsidP="00995094">
      <w:pPr>
        <w:pStyle w:val="rvps2"/>
        <w:shd w:val="clear" w:color="auto" w:fill="FFFFFF"/>
        <w:spacing w:before="0" w:beforeAutospacing="0" w:after="0" w:afterAutospacing="0"/>
        <w:ind w:firstLine="708"/>
        <w:jc w:val="both"/>
        <w:rPr>
          <w:color w:val="000000"/>
          <w:sz w:val="22"/>
          <w:szCs w:val="22"/>
        </w:rPr>
      </w:pPr>
      <w:bookmarkStart w:id="8" w:name="n152"/>
      <w:bookmarkEnd w:id="8"/>
      <w:r>
        <w:rPr>
          <w:color w:val="000000"/>
          <w:sz w:val="22"/>
          <w:szCs w:val="22"/>
          <w:lang w:val="uk-UA"/>
        </w:rPr>
        <w:t xml:space="preserve">10) </w:t>
      </w:r>
      <w:proofErr w:type="spellStart"/>
      <w:r w:rsidRPr="00995094">
        <w:rPr>
          <w:color w:val="000000"/>
          <w:sz w:val="22"/>
          <w:szCs w:val="22"/>
        </w:rPr>
        <w:t>вимагати</w:t>
      </w:r>
      <w:proofErr w:type="spellEnd"/>
      <w:r w:rsidRPr="00995094">
        <w:rPr>
          <w:color w:val="000000"/>
          <w:sz w:val="22"/>
          <w:szCs w:val="22"/>
        </w:rPr>
        <w:t xml:space="preserve"> </w:t>
      </w:r>
      <w:proofErr w:type="spellStart"/>
      <w:r w:rsidRPr="00995094">
        <w:rPr>
          <w:color w:val="000000"/>
          <w:sz w:val="22"/>
          <w:szCs w:val="22"/>
        </w:rPr>
        <w:t>поновлення</w:t>
      </w:r>
      <w:proofErr w:type="spellEnd"/>
      <w:r w:rsidRPr="00995094">
        <w:rPr>
          <w:color w:val="000000"/>
          <w:sz w:val="22"/>
          <w:szCs w:val="22"/>
        </w:rPr>
        <w:t xml:space="preserve"> </w:t>
      </w:r>
      <w:proofErr w:type="spellStart"/>
      <w:r w:rsidRPr="00995094">
        <w:rPr>
          <w:color w:val="000000"/>
          <w:sz w:val="22"/>
          <w:szCs w:val="22"/>
        </w:rPr>
        <w:t>постачання</w:t>
      </w:r>
      <w:proofErr w:type="spellEnd"/>
      <w:r w:rsidRPr="00995094">
        <w:rPr>
          <w:color w:val="000000"/>
          <w:sz w:val="22"/>
          <w:szCs w:val="22"/>
        </w:rPr>
        <w:t xml:space="preserve"> природного газу в </w:t>
      </w:r>
      <w:proofErr w:type="spellStart"/>
      <w:r w:rsidRPr="00995094">
        <w:rPr>
          <w:color w:val="000000"/>
          <w:sz w:val="22"/>
          <w:szCs w:val="22"/>
        </w:rPr>
        <w:t>установленому</w:t>
      </w:r>
      <w:proofErr w:type="spellEnd"/>
      <w:r w:rsidRPr="00995094">
        <w:rPr>
          <w:color w:val="000000"/>
          <w:sz w:val="22"/>
          <w:szCs w:val="22"/>
        </w:rPr>
        <w:t xml:space="preserve"> порядку </w:t>
      </w:r>
      <w:proofErr w:type="spellStart"/>
      <w:r w:rsidRPr="00995094">
        <w:rPr>
          <w:color w:val="000000"/>
          <w:sz w:val="22"/>
          <w:szCs w:val="22"/>
        </w:rPr>
        <w:t>після</w:t>
      </w:r>
      <w:proofErr w:type="spellEnd"/>
      <w:r w:rsidRPr="00995094">
        <w:rPr>
          <w:color w:val="000000"/>
          <w:sz w:val="22"/>
          <w:szCs w:val="22"/>
        </w:rPr>
        <w:t xml:space="preserve"> </w:t>
      </w:r>
      <w:proofErr w:type="spellStart"/>
      <w:r w:rsidRPr="00995094">
        <w:rPr>
          <w:color w:val="000000"/>
          <w:sz w:val="22"/>
          <w:szCs w:val="22"/>
        </w:rPr>
        <w:t>усунення</w:t>
      </w:r>
      <w:proofErr w:type="spellEnd"/>
      <w:r w:rsidRPr="00995094">
        <w:rPr>
          <w:color w:val="000000"/>
          <w:sz w:val="22"/>
          <w:szCs w:val="22"/>
        </w:rPr>
        <w:t xml:space="preserve"> </w:t>
      </w:r>
      <w:proofErr w:type="spellStart"/>
      <w:r w:rsidRPr="00995094">
        <w:rPr>
          <w:color w:val="000000"/>
          <w:sz w:val="22"/>
          <w:szCs w:val="22"/>
        </w:rPr>
        <w:t>порушень</w:t>
      </w:r>
      <w:proofErr w:type="spellEnd"/>
      <w:r w:rsidRPr="00995094">
        <w:rPr>
          <w:color w:val="000000"/>
          <w:sz w:val="22"/>
          <w:szCs w:val="22"/>
        </w:rPr>
        <w:t xml:space="preserve"> і </w:t>
      </w:r>
      <w:proofErr w:type="spellStart"/>
      <w:r w:rsidRPr="00995094">
        <w:rPr>
          <w:color w:val="000000"/>
          <w:sz w:val="22"/>
          <w:szCs w:val="22"/>
        </w:rPr>
        <w:t>компенсації</w:t>
      </w:r>
      <w:proofErr w:type="spellEnd"/>
      <w:r w:rsidRPr="00995094">
        <w:rPr>
          <w:color w:val="000000"/>
          <w:sz w:val="22"/>
          <w:szCs w:val="22"/>
        </w:rPr>
        <w:t xml:space="preserve"> оплати </w:t>
      </w:r>
      <w:proofErr w:type="spellStart"/>
      <w:r w:rsidRPr="00995094">
        <w:rPr>
          <w:color w:val="000000"/>
          <w:sz w:val="22"/>
          <w:szCs w:val="22"/>
        </w:rPr>
        <w:t>послуг</w:t>
      </w:r>
      <w:proofErr w:type="spellEnd"/>
      <w:r w:rsidRPr="00995094">
        <w:rPr>
          <w:color w:val="000000"/>
          <w:sz w:val="22"/>
          <w:szCs w:val="22"/>
        </w:rPr>
        <w:t xml:space="preserve"> за </w:t>
      </w:r>
      <w:proofErr w:type="spellStart"/>
      <w:r w:rsidRPr="00995094">
        <w:rPr>
          <w:color w:val="000000"/>
          <w:sz w:val="22"/>
          <w:szCs w:val="22"/>
        </w:rPr>
        <w:t>відключення</w:t>
      </w:r>
      <w:proofErr w:type="spellEnd"/>
      <w:r w:rsidRPr="00995094">
        <w:rPr>
          <w:color w:val="000000"/>
          <w:sz w:val="22"/>
          <w:szCs w:val="22"/>
        </w:rPr>
        <w:t xml:space="preserve"> та </w:t>
      </w:r>
      <w:proofErr w:type="spellStart"/>
      <w:r w:rsidRPr="00995094">
        <w:rPr>
          <w:color w:val="000000"/>
          <w:sz w:val="22"/>
          <w:szCs w:val="22"/>
        </w:rPr>
        <w:t>підключення</w:t>
      </w:r>
      <w:proofErr w:type="spellEnd"/>
      <w:r w:rsidRPr="00995094">
        <w:rPr>
          <w:color w:val="000000"/>
          <w:sz w:val="22"/>
          <w:szCs w:val="22"/>
        </w:rPr>
        <w:t xml:space="preserve">, </w:t>
      </w:r>
      <w:proofErr w:type="spellStart"/>
      <w:r w:rsidRPr="00995094">
        <w:rPr>
          <w:color w:val="000000"/>
          <w:sz w:val="22"/>
          <w:szCs w:val="22"/>
        </w:rPr>
        <w:t>якщо</w:t>
      </w:r>
      <w:proofErr w:type="spellEnd"/>
      <w:r w:rsidRPr="00995094">
        <w:rPr>
          <w:color w:val="000000"/>
          <w:sz w:val="22"/>
          <w:szCs w:val="22"/>
        </w:rPr>
        <w:t xml:space="preserve"> </w:t>
      </w:r>
      <w:proofErr w:type="spellStart"/>
      <w:r w:rsidRPr="00995094">
        <w:rPr>
          <w:color w:val="000000"/>
          <w:sz w:val="22"/>
          <w:szCs w:val="22"/>
        </w:rPr>
        <w:t>припинення</w:t>
      </w:r>
      <w:proofErr w:type="spellEnd"/>
      <w:r w:rsidRPr="00995094">
        <w:rPr>
          <w:color w:val="000000"/>
          <w:sz w:val="22"/>
          <w:szCs w:val="22"/>
        </w:rPr>
        <w:t xml:space="preserve"> </w:t>
      </w:r>
      <w:proofErr w:type="spellStart"/>
      <w:r w:rsidRPr="00995094">
        <w:rPr>
          <w:color w:val="000000"/>
          <w:sz w:val="22"/>
          <w:szCs w:val="22"/>
        </w:rPr>
        <w:t>газопостачання</w:t>
      </w:r>
      <w:proofErr w:type="spellEnd"/>
      <w:r w:rsidRPr="00995094">
        <w:rPr>
          <w:color w:val="000000"/>
          <w:sz w:val="22"/>
          <w:szCs w:val="22"/>
        </w:rPr>
        <w:t xml:space="preserve"> </w:t>
      </w:r>
      <w:proofErr w:type="spellStart"/>
      <w:r w:rsidRPr="00995094">
        <w:rPr>
          <w:color w:val="000000"/>
          <w:sz w:val="22"/>
          <w:szCs w:val="22"/>
        </w:rPr>
        <w:t>відбулося</w:t>
      </w:r>
      <w:proofErr w:type="spellEnd"/>
      <w:r w:rsidRPr="00995094">
        <w:rPr>
          <w:color w:val="000000"/>
          <w:sz w:val="22"/>
          <w:szCs w:val="22"/>
        </w:rPr>
        <w:t xml:space="preserve"> без </w:t>
      </w:r>
      <w:proofErr w:type="spellStart"/>
      <w:r w:rsidRPr="00995094">
        <w:rPr>
          <w:color w:val="000000"/>
          <w:sz w:val="22"/>
          <w:szCs w:val="22"/>
        </w:rPr>
        <w:t>розірвання</w:t>
      </w:r>
      <w:proofErr w:type="spellEnd"/>
      <w:r w:rsidRPr="00995094">
        <w:rPr>
          <w:color w:val="000000"/>
          <w:sz w:val="22"/>
          <w:szCs w:val="22"/>
        </w:rPr>
        <w:t xml:space="preserve"> договору </w:t>
      </w:r>
      <w:proofErr w:type="spellStart"/>
      <w:r w:rsidRPr="00995094">
        <w:rPr>
          <w:color w:val="000000"/>
          <w:sz w:val="22"/>
          <w:szCs w:val="22"/>
        </w:rPr>
        <w:t>постачання</w:t>
      </w:r>
      <w:proofErr w:type="spellEnd"/>
      <w:r w:rsidRPr="00995094">
        <w:rPr>
          <w:color w:val="000000"/>
          <w:sz w:val="22"/>
          <w:szCs w:val="22"/>
        </w:rPr>
        <w:t xml:space="preserve"> природного газу;</w:t>
      </w:r>
    </w:p>
    <w:p w14:paraId="4E198AC2" w14:textId="00D5D767" w:rsidR="009A2230" w:rsidRPr="003A2511" w:rsidRDefault="00995094" w:rsidP="003A2511">
      <w:pPr>
        <w:ind w:firstLine="708"/>
        <w:jc w:val="both"/>
        <w:rPr>
          <w:sz w:val="22"/>
          <w:szCs w:val="22"/>
        </w:rPr>
      </w:pPr>
      <w:r>
        <w:rPr>
          <w:sz w:val="22"/>
          <w:szCs w:val="22"/>
        </w:rPr>
        <w:t>11</w:t>
      </w:r>
      <w:r w:rsidR="009A2230">
        <w:rPr>
          <w:sz w:val="22"/>
          <w:szCs w:val="22"/>
        </w:rPr>
        <w:t>) мати інші права</w:t>
      </w:r>
      <w:r w:rsidR="009A2230" w:rsidRPr="003A2511">
        <w:rPr>
          <w:sz w:val="22"/>
          <w:szCs w:val="22"/>
        </w:rPr>
        <w:t xml:space="preserve"> передбачені чинними нормативно-правовими актами і цим Договором.</w:t>
      </w:r>
    </w:p>
    <w:p w14:paraId="44ED01F4" w14:textId="77777777" w:rsidR="009A2230" w:rsidRPr="003A2511" w:rsidRDefault="009A2230" w:rsidP="003A2511">
      <w:pPr>
        <w:ind w:firstLine="708"/>
        <w:jc w:val="both"/>
        <w:rPr>
          <w:sz w:val="22"/>
          <w:szCs w:val="22"/>
        </w:rPr>
      </w:pPr>
      <w:r w:rsidRPr="003A2511">
        <w:rPr>
          <w:sz w:val="22"/>
          <w:szCs w:val="22"/>
        </w:rPr>
        <w:t>5.</w:t>
      </w:r>
      <w:r>
        <w:rPr>
          <w:sz w:val="22"/>
          <w:szCs w:val="22"/>
        </w:rPr>
        <w:t>1.2.</w:t>
      </w:r>
      <w:r w:rsidRPr="003A2511">
        <w:rPr>
          <w:sz w:val="22"/>
          <w:szCs w:val="22"/>
        </w:rPr>
        <w:t xml:space="preserve"> Споживач зобов’язується:</w:t>
      </w:r>
    </w:p>
    <w:p w14:paraId="5370C06F" w14:textId="77777777" w:rsidR="009A2230" w:rsidRPr="003A2511" w:rsidRDefault="009A2230" w:rsidP="003A2511">
      <w:pPr>
        <w:ind w:firstLine="708"/>
        <w:jc w:val="both"/>
        <w:rPr>
          <w:sz w:val="22"/>
          <w:szCs w:val="22"/>
        </w:rPr>
      </w:pPr>
      <w:r w:rsidRPr="003A2511">
        <w:rPr>
          <w:sz w:val="22"/>
          <w:szCs w:val="22"/>
        </w:rPr>
        <w:t>1) забезпечувати своєчасну та повну оплату поставленого природного газу</w:t>
      </w:r>
      <w:r>
        <w:rPr>
          <w:sz w:val="22"/>
          <w:szCs w:val="22"/>
        </w:rPr>
        <w:t>,</w:t>
      </w:r>
      <w:r w:rsidRPr="003A2511">
        <w:rPr>
          <w:sz w:val="22"/>
          <w:szCs w:val="22"/>
        </w:rPr>
        <w:t xml:space="preserve">  згідно з умовами цього Договору;</w:t>
      </w:r>
    </w:p>
    <w:p w14:paraId="27935784" w14:textId="77777777" w:rsidR="009A2230" w:rsidRPr="003A2511" w:rsidRDefault="009A2230" w:rsidP="003A2511">
      <w:pPr>
        <w:ind w:firstLine="708"/>
        <w:jc w:val="both"/>
        <w:rPr>
          <w:sz w:val="22"/>
          <w:szCs w:val="22"/>
        </w:rPr>
      </w:pPr>
      <w:r w:rsidRPr="003A2511">
        <w:rPr>
          <w:sz w:val="22"/>
          <w:szCs w:val="22"/>
        </w:rPr>
        <w:t>2) у</w:t>
      </w:r>
      <w:r>
        <w:rPr>
          <w:sz w:val="22"/>
          <w:szCs w:val="22"/>
        </w:rPr>
        <w:t>класти в установленому порядку Д</w:t>
      </w:r>
      <w:r w:rsidRPr="003A2511">
        <w:rPr>
          <w:sz w:val="22"/>
          <w:szCs w:val="22"/>
        </w:rPr>
        <w:t xml:space="preserve">оговір розподілу природного газу з Оператором ГРМ; </w:t>
      </w:r>
    </w:p>
    <w:p w14:paraId="5A9119B9" w14:textId="77777777" w:rsidR="009A2230" w:rsidRPr="003A2511" w:rsidRDefault="009A2230" w:rsidP="003A2511">
      <w:pPr>
        <w:ind w:firstLine="708"/>
        <w:jc w:val="both"/>
        <w:rPr>
          <w:sz w:val="22"/>
          <w:szCs w:val="22"/>
        </w:rPr>
      </w:pPr>
      <w:r w:rsidRPr="003A2511">
        <w:rPr>
          <w:sz w:val="22"/>
          <w:szCs w:val="22"/>
        </w:rPr>
        <w:t>3) у</w:t>
      </w:r>
      <w:r>
        <w:rPr>
          <w:sz w:val="22"/>
          <w:szCs w:val="22"/>
        </w:rPr>
        <w:t>класти в установленому порядку Д</w:t>
      </w:r>
      <w:r w:rsidRPr="003A2511">
        <w:rPr>
          <w:sz w:val="22"/>
          <w:szCs w:val="22"/>
        </w:rPr>
        <w:t xml:space="preserve">оговір транспортування природного газу з Оператором ГТС </w:t>
      </w:r>
      <w:r>
        <w:rPr>
          <w:sz w:val="22"/>
          <w:szCs w:val="22"/>
        </w:rPr>
        <w:t xml:space="preserve"> у випадку</w:t>
      </w:r>
      <w:r w:rsidRPr="003A2511">
        <w:rPr>
          <w:sz w:val="22"/>
          <w:szCs w:val="22"/>
        </w:rPr>
        <w:t xml:space="preserve"> підключення об’єкта Споживача до газотранспортної системи;</w:t>
      </w:r>
    </w:p>
    <w:p w14:paraId="0B94C5F2" w14:textId="77777777" w:rsidR="009A2230" w:rsidRPr="003A2511" w:rsidRDefault="009A2230" w:rsidP="003A2511">
      <w:pPr>
        <w:ind w:firstLine="708"/>
        <w:jc w:val="both"/>
        <w:rPr>
          <w:sz w:val="22"/>
          <w:szCs w:val="22"/>
        </w:rPr>
      </w:pPr>
      <w:r w:rsidRPr="003A2511">
        <w:rPr>
          <w:sz w:val="22"/>
          <w:szCs w:val="22"/>
        </w:rPr>
        <w:t>4) не допускати несанкціонованого відбору природного газу;</w:t>
      </w:r>
    </w:p>
    <w:p w14:paraId="657A926E" w14:textId="77777777" w:rsidR="009A2230" w:rsidRPr="003A2511" w:rsidRDefault="009A2230" w:rsidP="003A2511">
      <w:pPr>
        <w:ind w:firstLine="708"/>
        <w:jc w:val="both"/>
        <w:rPr>
          <w:sz w:val="22"/>
          <w:szCs w:val="22"/>
        </w:rPr>
      </w:pPr>
      <w:r w:rsidRPr="003A2511">
        <w:rPr>
          <w:sz w:val="22"/>
          <w:szCs w:val="22"/>
        </w:rPr>
        <w:t xml:space="preserve">5) </w:t>
      </w:r>
      <w:r>
        <w:rPr>
          <w:sz w:val="22"/>
          <w:szCs w:val="22"/>
        </w:rPr>
        <w:t>змінювати П</w:t>
      </w:r>
      <w:r w:rsidRPr="003A2511">
        <w:rPr>
          <w:sz w:val="22"/>
          <w:szCs w:val="22"/>
        </w:rPr>
        <w:t>остачальника відповідно до Правил постачання природного газу, у тому числі  за умови повного остаточного розрахунку за даним Договором;</w:t>
      </w:r>
    </w:p>
    <w:p w14:paraId="2A5064AC" w14:textId="77777777" w:rsidR="009A2230" w:rsidRPr="003A2511" w:rsidRDefault="009A2230" w:rsidP="003A2511">
      <w:pPr>
        <w:ind w:firstLine="708"/>
        <w:jc w:val="both"/>
        <w:rPr>
          <w:sz w:val="22"/>
          <w:szCs w:val="22"/>
        </w:rPr>
      </w:pPr>
      <w:r w:rsidRPr="003A2511">
        <w:rPr>
          <w:sz w:val="22"/>
          <w:szCs w:val="22"/>
        </w:rPr>
        <w:t>6) своєчасно повідомляти Постачальника про</w:t>
      </w:r>
      <w:r>
        <w:rPr>
          <w:sz w:val="22"/>
          <w:szCs w:val="22"/>
        </w:rPr>
        <w:t xml:space="preserve"> всі зміни щодо персоніфікації</w:t>
      </w:r>
      <w:r w:rsidRPr="003A2511">
        <w:rPr>
          <w:sz w:val="22"/>
          <w:szCs w:val="22"/>
        </w:rPr>
        <w:t xml:space="preserve"> даних;</w:t>
      </w:r>
    </w:p>
    <w:p w14:paraId="6932E4BC" w14:textId="77777777" w:rsidR="009A2230" w:rsidRPr="003A2511" w:rsidRDefault="00333711" w:rsidP="003A2511">
      <w:pPr>
        <w:ind w:firstLine="708"/>
        <w:jc w:val="both"/>
        <w:rPr>
          <w:sz w:val="22"/>
          <w:szCs w:val="22"/>
        </w:rPr>
      </w:pPr>
      <w:r>
        <w:rPr>
          <w:sz w:val="22"/>
          <w:szCs w:val="22"/>
        </w:rPr>
        <w:t>7</w:t>
      </w:r>
      <w:r w:rsidR="009A2230" w:rsidRPr="005A3506">
        <w:rPr>
          <w:sz w:val="22"/>
          <w:szCs w:val="22"/>
        </w:rPr>
        <w:t>) безперешкодно допускати на свою територію, об’єкти,</w:t>
      </w:r>
      <w:r w:rsidR="009A2230" w:rsidRPr="003A2511">
        <w:rPr>
          <w:sz w:val="22"/>
          <w:szCs w:val="22"/>
        </w:rPr>
        <w:t xml:space="preserve"> приміщення, де розташовані вузли обліку газу, прилади обліку газу, лічильники газу</w:t>
      </w:r>
      <w:r w:rsidR="009A2230">
        <w:rPr>
          <w:sz w:val="22"/>
          <w:szCs w:val="22"/>
        </w:rPr>
        <w:t>,</w:t>
      </w:r>
      <w:r w:rsidR="009A2230" w:rsidRPr="003A2511">
        <w:rPr>
          <w:sz w:val="22"/>
          <w:szCs w:val="22"/>
        </w:rPr>
        <w:t xml:space="preserve"> то</w:t>
      </w:r>
      <w:r w:rsidR="009A2230">
        <w:rPr>
          <w:sz w:val="22"/>
          <w:szCs w:val="22"/>
        </w:rPr>
        <w:t xml:space="preserve">що, представників Постачальника, Оператора ГТС та ГРМ </w:t>
      </w:r>
      <w:r w:rsidR="009A2230" w:rsidRPr="003A2511">
        <w:rPr>
          <w:sz w:val="22"/>
          <w:szCs w:val="22"/>
        </w:rPr>
        <w:t xml:space="preserve">для звіряння </w:t>
      </w:r>
      <w:r w:rsidR="009A2230">
        <w:rPr>
          <w:sz w:val="22"/>
          <w:szCs w:val="22"/>
        </w:rPr>
        <w:t>показників</w:t>
      </w:r>
      <w:r w:rsidR="009A2230" w:rsidRPr="003A2511">
        <w:rPr>
          <w:sz w:val="22"/>
          <w:szCs w:val="22"/>
        </w:rPr>
        <w:t xml:space="preserve"> фактично викор</w:t>
      </w:r>
      <w:r w:rsidR="009A2230">
        <w:rPr>
          <w:sz w:val="22"/>
          <w:szCs w:val="22"/>
        </w:rPr>
        <w:t>истаних обсягів природного газу та/або відключення/обмеження газопостачання, відповідно до даного Договору та чинного законодавства.</w:t>
      </w:r>
    </w:p>
    <w:p w14:paraId="607E00B9" w14:textId="2F1448A7" w:rsidR="009A2230" w:rsidRDefault="00333711" w:rsidP="003A2511">
      <w:pPr>
        <w:ind w:firstLine="708"/>
        <w:jc w:val="both"/>
        <w:rPr>
          <w:sz w:val="22"/>
          <w:szCs w:val="22"/>
        </w:rPr>
      </w:pPr>
      <w:r>
        <w:rPr>
          <w:sz w:val="22"/>
          <w:szCs w:val="22"/>
        </w:rPr>
        <w:t>8</w:t>
      </w:r>
      <w:r w:rsidR="009A2230" w:rsidRPr="003A2511">
        <w:rPr>
          <w:sz w:val="22"/>
          <w:szCs w:val="22"/>
        </w:rPr>
        <w:t>) проводити на вимогу Постачальника звіряння фактично викор</w:t>
      </w:r>
      <w:r w:rsidR="009A2230">
        <w:rPr>
          <w:sz w:val="22"/>
          <w:szCs w:val="22"/>
        </w:rPr>
        <w:t xml:space="preserve">истаних обсягів природного газу, </w:t>
      </w:r>
      <w:r w:rsidR="009A2230" w:rsidRPr="003A2511">
        <w:rPr>
          <w:sz w:val="22"/>
          <w:szCs w:val="22"/>
        </w:rPr>
        <w:t>пред’являти на вимогу Постачальника для перевірки правильності оплати та відповідності записів у них показанням лічильника газу;</w:t>
      </w:r>
    </w:p>
    <w:p w14:paraId="3833F015" w14:textId="0EB62904" w:rsidR="00995094" w:rsidRDefault="00995094" w:rsidP="003A2511">
      <w:pPr>
        <w:ind w:firstLine="708"/>
        <w:jc w:val="both"/>
        <w:rPr>
          <w:color w:val="000000"/>
          <w:sz w:val="22"/>
          <w:szCs w:val="22"/>
          <w:shd w:val="clear" w:color="auto" w:fill="FFFFFF"/>
        </w:rPr>
      </w:pPr>
      <w:r>
        <w:rPr>
          <w:color w:val="000000"/>
          <w:sz w:val="22"/>
          <w:szCs w:val="22"/>
          <w:shd w:val="clear" w:color="auto" w:fill="FFFFFF"/>
        </w:rPr>
        <w:lastRenderedPageBreak/>
        <w:t xml:space="preserve">9) </w:t>
      </w:r>
      <w:r w:rsidRPr="00995094">
        <w:rPr>
          <w:color w:val="000000"/>
          <w:sz w:val="22"/>
          <w:szCs w:val="22"/>
          <w:shd w:val="clear" w:color="auto" w:fill="FFFFFF"/>
        </w:rPr>
        <w:t>забезпечувати дотримання дисципліни відбору (споживання) природного газу в обсягах та на умовах, визначених договорами</w:t>
      </w:r>
      <w:r>
        <w:rPr>
          <w:color w:val="000000"/>
          <w:sz w:val="22"/>
          <w:szCs w:val="22"/>
          <w:shd w:val="clear" w:color="auto" w:fill="FFFFFF"/>
        </w:rPr>
        <w:t>;</w:t>
      </w:r>
    </w:p>
    <w:p w14:paraId="77AD3FCE" w14:textId="3E02BC17" w:rsidR="00995094" w:rsidRDefault="00995094" w:rsidP="003A2511">
      <w:pPr>
        <w:ind w:firstLine="708"/>
        <w:jc w:val="both"/>
        <w:rPr>
          <w:color w:val="000000"/>
          <w:sz w:val="22"/>
          <w:szCs w:val="22"/>
          <w:shd w:val="clear" w:color="auto" w:fill="FFFFFF"/>
        </w:rPr>
      </w:pPr>
      <w:r>
        <w:rPr>
          <w:color w:val="000000"/>
          <w:sz w:val="22"/>
          <w:szCs w:val="22"/>
          <w:shd w:val="clear" w:color="auto" w:fill="FFFFFF"/>
        </w:rPr>
        <w:t xml:space="preserve">10) </w:t>
      </w:r>
      <w:r w:rsidRPr="00995094">
        <w:rPr>
          <w:color w:val="000000"/>
          <w:sz w:val="22"/>
          <w:szCs w:val="22"/>
          <w:shd w:val="clear" w:color="auto" w:fill="FFFFFF"/>
        </w:rPr>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14:paraId="6A7AEF32" w14:textId="4F1D7086" w:rsidR="00995094" w:rsidRPr="00995094" w:rsidRDefault="00995094" w:rsidP="00995094">
      <w:pPr>
        <w:pStyle w:val="rvps2"/>
        <w:shd w:val="clear" w:color="auto" w:fill="FFFFFF"/>
        <w:spacing w:before="0" w:beforeAutospacing="0" w:after="0" w:afterAutospacing="0"/>
        <w:ind w:firstLine="708"/>
        <w:jc w:val="both"/>
        <w:rPr>
          <w:color w:val="000000"/>
          <w:sz w:val="22"/>
          <w:szCs w:val="22"/>
        </w:rPr>
      </w:pPr>
      <w:r>
        <w:rPr>
          <w:color w:val="000000"/>
          <w:sz w:val="22"/>
          <w:szCs w:val="22"/>
          <w:lang w:val="uk-UA"/>
        </w:rPr>
        <w:t xml:space="preserve">11) </w:t>
      </w:r>
      <w:proofErr w:type="spellStart"/>
      <w:r w:rsidRPr="00995094">
        <w:rPr>
          <w:color w:val="000000"/>
          <w:sz w:val="22"/>
          <w:szCs w:val="22"/>
        </w:rPr>
        <w:t>самостійно</w:t>
      </w:r>
      <w:proofErr w:type="spellEnd"/>
      <w:r w:rsidRPr="00995094">
        <w:rPr>
          <w:color w:val="000000"/>
          <w:sz w:val="22"/>
          <w:szCs w:val="22"/>
        </w:rPr>
        <w:t xml:space="preserve"> </w:t>
      </w:r>
      <w:proofErr w:type="spellStart"/>
      <w:r w:rsidRPr="00995094">
        <w:rPr>
          <w:color w:val="000000"/>
          <w:sz w:val="22"/>
          <w:szCs w:val="22"/>
        </w:rPr>
        <w:t>обмежувати</w:t>
      </w:r>
      <w:proofErr w:type="spellEnd"/>
      <w:r w:rsidRPr="00995094">
        <w:rPr>
          <w:color w:val="000000"/>
          <w:sz w:val="22"/>
          <w:szCs w:val="22"/>
        </w:rPr>
        <w:t xml:space="preserve"> (</w:t>
      </w:r>
      <w:proofErr w:type="spellStart"/>
      <w:r w:rsidRPr="00995094">
        <w:rPr>
          <w:color w:val="000000"/>
          <w:sz w:val="22"/>
          <w:szCs w:val="22"/>
        </w:rPr>
        <w:t>припиняти</w:t>
      </w:r>
      <w:proofErr w:type="spellEnd"/>
      <w:r w:rsidRPr="00995094">
        <w:rPr>
          <w:color w:val="000000"/>
          <w:sz w:val="22"/>
          <w:szCs w:val="22"/>
        </w:rPr>
        <w:t xml:space="preserve">) </w:t>
      </w:r>
      <w:proofErr w:type="spellStart"/>
      <w:r w:rsidRPr="00995094">
        <w:rPr>
          <w:color w:val="000000"/>
          <w:sz w:val="22"/>
          <w:szCs w:val="22"/>
        </w:rPr>
        <w:t>споживання</w:t>
      </w:r>
      <w:proofErr w:type="spellEnd"/>
      <w:r w:rsidRPr="00995094">
        <w:rPr>
          <w:color w:val="000000"/>
          <w:sz w:val="22"/>
          <w:szCs w:val="22"/>
        </w:rPr>
        <w:t xml:space="preserve"> природного газу у </w:t>
      </w:r>
      <w:proofErr w:type="spellStart"/>
      <w:r w:rsidRPr="00995094">
        <w:rPr>
          <w:color w:val="000000"/>
          <w:sz w:val="22"/>
          <w:szCs w:val="22"/>
        </w:rPr>
        <w:t>випадках</w:t>
      </w:r>
      <w:proofErr w:type="spellEnd"/>
      <w:r w:rsidRPr="00995094">
        <w:rPr>
          <w:color w:val="000000"/>
          <w:sz w:val="22"/>
          <w:szCs w:val="22"/>
        </w:rPr>
        <w:t>:</w:t>
      </w:r>
    </w:p>
    <w:p w14:paraId="09375305" w14:textId="301421D5" w:rsidR="00995094" w:rsidRPr="00995094" w:rsidRDefault="00995094" w:rsidP="00995094">
      <w:pPr>
        <w:pStyle w:val="rvps2"/>
        <w:numPr>
          <w:ilvl w:val="0"/>
          <w:numId w:val="7"/>
        </w:numPr>
        <w:shd w:val="clear" w:color="auto" w:fill="FFFFFF"/>
        <w:spacing w:before="0" w:beforeAutospacing="0" w:after="0" w:afterAutospacing="0"/>
        <w:jc w:val="both"/>
        <w:rPr>
          <w:color w:val="000000"/>
          <w:sz w:val="22"/>
          <w:szCs w:val="22"/>
        </w:rPr>
      </w:pPr>
      <w:bookmarkStart w:id="9" w:name="n142"/>
      <w:bookmarkEnd w:id="9"/>
      <w:proofErr w:type="spellStart"/>
      <w:r w:rsidRPr="00995094">
        <w:rPr>
          <w:color w:val="000000"/>
          <w:sz w:val="22"/>
          <w:szCs w:val="22"/>
        </w:rPr>
        <w:t>порушення</w:t>
      </w:r>
      <w:proofErr w:type="spellEnd"/>
      <w:r w:rsidRPr="00995094">
        <w:rPr>
          <w:color w:val="000000"/>
          <w:sz w:val="22"/>
          <w:szCs w:val="22"/>
        </w:rPr>
        <w:t xml:space="preserve"> </w:t>
      </w:r>
      <w:proofErr w:type="spellStart"/>
      <w:r w:rsidRPr="00995094">
        <w:rPr>
          <w:color w:val="000000"/>
          <w:sz w:val="22"/>
          <w:szCs w:val="22"/>
        </w:rPr>
        <w:t>строків</w:t>
      </w:r>
      <w:proofErr w:type="spellEnd"/>
      <w:r w:rsidRPr="00995094">
        <w:rPr>
          <w:color w:val="000000"/>
          <w:sz w:val="22"/>
          <w:szCs w:val="22"/>
        </w:rPr>
        <w:t xml:space="preserve"> оплати за договором на </w:t>
      </w:r>
      <w:proofErr w:type="spellStart"/>
      <w:r w:rsidRPr="00995094">
        <w:rPr>
          <w:color w:val="000000"/>
          <w:sz w:val="22"/>
          <w:szCs w:val="22"/>
        </w:rPr>
        <w:t>постачання</w:t>
      </w:r>
      <w:proofErr w:type="spellEnd"/>
      <w:r w:rsidRPr="00995094">
        <w:rPr>
          <w:color w:val="000000"/>
          <w:sz w:val="22"/>
          <w:szCs w:val="22"/>
        </w:rPr>
        <w:t xml:space="preserve"> природного газу;</w:t>
      </w:r>
    </w:p>
    <w:p w14:paraId="2A7891FA" w14:textId="0D3BB9D8" w:rsidR="00995094" w:rsidRPr="00995094" w:rsidRDefault="00995094" w:rsidP="00995094">
      <w:pPr>
        <w:pStyle w:val="rvps2"/>
        <w:numPr>
          <w:ilvl w:val="0"/>
          <w:numId w:val="7"/>
        </w:numPr>
        <w:shd w:val="clear" w:color="auto" w:fill="FFFFFF"/>
        <w:spacing w:before="0" w:beforeAutospacing="0" w:after="0" w:afterAutospacing="0"/>
        <w:jc w:val="both"/>
        <w:rPr>
          <w:color w:val="000000"/>
          <w:sz w:val="22"/>
          <w:szCs w:val="22"/>
        </w:rPr>
      </w:pPr>
      <w:bookmarkStart w:id="10" w:name="n143"/>
      <w:bookmarkEnd w:id="10"/>
      <w:proofErr w:type="spellStart"/>
      <w:r w:rsidRPr="00995094">
        <w:rPr>
          <w:color w:val="000000"/>
          <w:sz w:val="22"/>
          <w:szCs w:val="22"/>
        </w:rPr>
        <w:t>відсутності</w:t>
      </w:r>
      <w:proofErr w:type="spellEnd"/>
      <w:r w:rsidRPr="00995094">
        <w:rPr>
          <w:color w:val="000000"/>
          <w:sz w:val="22"/>
          <w:szCs w:val="22"/>
        </w:rPr>
        <w:t xml:space="preserve"> </w:t>
      </w:r>
      <w:proofErr w:type="spellStart"/>
      <w:r w:rsidRPr="00995094">
        <w:rPr>
          <w:color w:val="000000"/>
          <w:sz w:val="22"/>
          <w:szCs w:val="22"/>
        </w:rPr>
        <w:t>споживача</w:t>
      </w:r>
      <w:proofErr w:type="spellEnd"/>
      <w:r w:rsidRPr="00995094">
        <w:rPr>
          <w:color w:val="000000"/>
          <w:sz w:val="22"/>
          <w:szCs w:val="22"/>
        </w:rPr>
        <w:t xml:space="preserve"> у </w:t>
      </w:r>
      <w:proofErr w:type="spellStart"/>
      <w:r w:rsidRPr="00995094">
        <w:rPr>
          <w:color w:val="000000"/>
          <w:sz w:val="22"/>
          <w:szCs w:val="22"/>
        </w:rPr>
        <w:t>розрахунковому</w:t>
      </w:r>
      <w:proofErr w:type="spellEnd"/>
      <w:r w:rsidRPr="00995094">
        <w:rPr>
          <w:color w:val="000000"/>
          <w:sz w:val="22"/>
          <w:szCs w:val="22"/>
        </w:rPr>
        <w:t xml:space="preserve"> </w:t>
      </w:r>
      <w:proofErr w:type="spellStart"/>
      <w:r w:rsidRPr="00995094">
        <w:rPr>
          <w:color w:val="000000"/>
          <w:sz w:val="22"/>
          <w:szCs w:val="22"/>
        </w:rPr>
        <w:t>періоді</w:t>
      </w:r>
      <w:proofErr w:type="spellEnd"/>
      <w:r w:rsidRPr="00995094">
        <w:rPr>
          <w:color w:val="000000"/>
          <w:sz w:val="22"/>
          <w:szCs w:val="22"/>
        </w:rPr>
        <w:t xml:space="preserve"> в </w:t>
      </w:r>
      <w:proofErr w:type="spellStart"/>
      <w:r w:rsidRPr="00995094">
        <w:rPr>
          <w:color w:val="000000"/>
          <w:sz w:val="22"/>
          <w:szCs w:val="22"/>
        </w:rPr>
        <w:t>Реєстрі</w:t>
      </w:r>
      <w:proofErr w:type="spellEnd"/>
      <w:r w:rsidRPr="00995094">
        <w:rPr>
          <w:color w:val="000000"/>
          <w:sz w:val="22"/>
          <w:szCs w:val="22"/>
        </w:rPr>
        <w:t xml:space="preserve"> будь-</w:t>
      </w:r>
      <w:proofErr w:type="spellStart"/>
      <w:r w:rsidRPr="00995094">
        <w:rPr>
          <w:color w:val="000000"/>
          <w:sz w:val="22"/>
          <w:szCs w:val="22"/>
        </w:rPr>
        <w:t>якого</w:t>
      </w:r>
      <w:proofErr w:type="spellEnd"/>
      <w:r w:rsidRPr="00995094">
        <w:rPr>
          <w:color w:val="000000"/>
          <w:sz w:val="22"/>
          <w:szCs w:val="22"/>
        </w:rPr>
        <w:t xml:space="preserve"> </w:t>
      </w:r>
      <w:proofErr w:type="spellStart"/>
      <w:r w:rsidRPr="00995094">
        <w:rPr>
          <w:color w:val="000000"/>
          <w:sz w:val="22"/>
          <w:szCs w:val="22"/>
        </w:rPr>
        <w:t>постачальника</w:t>
      </w:r>
      <w:proofErr w:type="spellEnd"/>
      <w:r w:rsidRPr="00995094">
        <w:rPr>
          <w:color w:val="000000"/>
          <w:sz w:val="22"/>
          <w:szCs w:val="22"/>
        </w:rPr>
        <w:t xml:space="preserve"> на </w:t>
      </w:r>
      <w:proofErr w:type="spellStart"/>
      <w:r w:rsidRPr="00995094">
        <w:rPr>
          <w:color w:val="000000"/>
          <w:sz w:val="22"/>
          <w:szCs w:val="22"/>
        </w:rPr>
        <w:t>інформаційній</w:t>
      </w:r>
      <w:proofErr w:type="spellEnd"/>
      <w:r w:rsidRPr="00995094">
        <w:rPr>
          <w:color w:val="000000"/>
          <w:sz w:val="22"/>
          <w:szCs w:val="22"/>
        </w:rPr>
        <w:t xml:space="preserve"> </w:t>
      </w:r>
      <w:proofErr w:type="spellStart"/>
      <w:r w:rsidRPr="00995094">
        <w:rPr>
          <w:color w:val="000000"/>
          <w:sz w:val="22"/>
          <w:szCs w:val="22"/>
        </w:rPr>
        <w:t>платформі</w:t>
      </w:r>
      <w:proofErr w:type="spellEnd"/>
      <w:r w:rsidRPr="00995094">
        <w:rPr>
          <w:color w:val="000000"/>
          <w:sz w:val="22"/>
          <w:szCs w:val="22"/>
        </w:rPr>
        <w:t xml:space="preserve"> Оператора ГТС;</w:t>
      </w:r>
    </w:p>
    <w:p w14:paraId="7CDC26E5" w14:textId="254DA771" w:rsidR="00995094" w:rsidRPr="00995094" w:rsidRDefault="00995094" w:rsidP="00995094">
      <w:pPr>
        <w:pStyle w:val="af8"/>
        <w:numPr>
          <w:ilvl w:val="0"/>
          <w:numId w:val="7"/>
        </w:numPr>
        <w:shd w:val="clear" w:color="auto" w:fill="FFFFFF"/>
        <w:spacing w:before="0" w:beforeAutospacing="0" w:after="0" w:afterAutospacing="0"/>
        <w:rPr>
          <w:color w:val="000000"/>
          <w:sz w:val="22"/>
          <w:szCs w:val="22"/>
        </w:rPr>
      </w:pPr>
      <w:bookmarkStart w:id="11" w:name="n411"/>
      <w:bookmarkStart w:id="12" w:name="n144"/>
      <w:bookmarkEnd w:id="11"/>
      <w:bookmarkEnd w:id="12"/>
      <w:proofErr w:type="spellStart"/>
      <w:r w:rsidRPr="00995094">
        <w:rPr>
          <w:color w:val="000000"/>
          <w:sz w:val="22"/>
          <w:szCs w:val="22"/>
        </w:rPr>
        <w:t>перевищення</w:t>
      </w:r>
      <w:proofErr w:type="spellEnd"/>
      <w:r w:rsidRPr="00995094">
        <w:rPr>
          <w:color w:val="000000"/>
          <w:sz w:val="22"/>
          <w:szCs w:val="22"/>
        </w:rPr>
        <w:t xml:space="preserve"> </w:t>
      </w:r>
      <w:proofErr w:type="spellStart"/>
      <w:r w:rsidRPr="00995094">
        <w:rPr>
          <w:color w:val="000000"/>
          <w:sz w:val="22"/>
          <w:szCs w:val="22"/>
        </w:rPr>
        <w:t>підтвердженого</w:t>
      </w:r>
      <w:proofErr w:type="spellEnd"/>
      <w:r w:rsidRPr="00995094">
        <w:rPr>
          <w:color w:val="000000"/>
          <w:sz w:val="22"/>
          <w:szCs w:val="22"/>
        </w:rPr>
        <w:t xml:space="preserve"> </w:t>
      </w:r>
      <w:proofErr w:type="spellStart"/>
      <w:r w:rsidRPr="00995094">
        <w:rPr>
          <w:color w:val="000000"/>
          <w:sz w:val="22"/>
          <w:szCs w:val="22"/>
        </w:rPr>
        <w:t>обсягу</w:t>
      </w:r>
      <w:proofErr w:type="spellEnd"/>
      <w:r w:rsidRPr="00995094">
        <w:rPr>
          <w:color w:val="000000"/>
          <w:sz w:val="22"/>
          <w:szCs w:val="22"/>
        </w:rPr>
        <w:t xml:space="preserve"> природного газу без </w:t>
      </w:r>
      <w:proofErr w:type="spellStart"/>
      <w:r w:rsidRPr="00995094">
        <w:rPr>
          <w:color w:val="000000"/>
          <w:sz w:val="22"/>
          <w:szCs w:val="22"/>
        </w:rPr>
        <w:t>узгодження</w:t>
      </w:r>
      <w:proofErr w:type="spellEnd"/>
      <w:r w:rsidRPr="00995094">
        <w:rPr>
          <w:color w:val="000000"/>
          <w:sz w:val="22"/>
          <w:szCs w:val="22"/>
        </w:rPr>
        <w:t xml:space="preserve"> з </w:t>
      </w:r>
      <w:proofErr w:type="spellStart"/>
      <w:r w:rsidRPr="00995094">
        <w:rPr>
          <w:color w:val="000000"/>
          <w:sz w:val="22"/>
          <w:szCs w:val="22"/>
        </w:rPr>
        <w:t>постачальником</w:t>
      </w:r>
      <w:proofErr w:type="spellEnd"/>
      <w:r w:rsidRPr="00995094">
        <w:rPr>
          <w:color w:val="000000"/>
          <w:sz w:val="22"/>
          <w:szCs w:val="22"/>
        </w:rPr>
        <w:t>;</w:t>
      </w:r>
    </w:p>
    <w:p w14:paraId="6A06D0C9" w14:textId="55F6A189" w:rsidR="00995094" w:rsidRPr="00995094" w:rsidRDefault="00995094" w:rsidP="00995094">
      <w:pPr>
        <w:pStyle w:val="rvps2"/>
        <w:numPr>
          <w:ilvl w:val="0"/>
          <w:numId w:val="7"/>
        </w:numPr>
        <w:shd w:val="clear" w:color="auto" w:fill="FFFFFF"/>
        <w:spacing w:before="0" w:beforeAutospacing="0" w:after="0" w:afterAutospacing="0"/>
        <w:jc w:val="both"/>
        <w:rPr>
          <w:color w:val="000000"/>
          <w:sz w:val="22"/>
          <w:szCs w:val="22"/>
          <w:lang w:val="uk-UA"/>
        </w:rPr>
      </w:pPr>
      <w:bookmarkStart w:id="13" w:name="n412"/>
      <w:bookmarkEnd w:id="13"/>
      <w:proofErr w:type="spellStart"/>
      <w:r w:rsidRPr="00995094">
        <w:rPr>
          <w:color w:val="000000"/>
          <w:sz w:val="22"/>
          <w:szCs w:val="22"/>
        </w:rPr>
        <w:t>відсутності</w:t>
      </w:r>
      <w:proofErr w:type="spellEnd"/>
      <w:r w:rsidRPr="00995094">
        <w:rPr>
          <w:color w:val="000000"/>
          <w:sz w:val="22"/>
          <w:szCs w:val="22"/>
        </w:rPr>
        <w:t xml:space="preserve"> </w:t>
      </w:r>
      <w:proofErr w:type="spellStart"/>
      <w:r w:rsidRPr="00995094">
        <w:rPr>
          <w:color w:val="000000"/>
          <w:sz w:val="22"/>
          <w:szCs w:val="22"/>
        </w:rPr>
        <w:t>укладеного</w:t>
      </w:r>
      <w:proofErr w:type="spellEnd"/>
      <w:r w:rsidRPr="00995094">
        <w:rPr>
          <w:color w:val="000000"/>
          <w:sz w:val="22"/>
          <w:szCs w:val="22"/>
        </w:rPr>
        <w:t xml:space="preserve"> договору </w:t>
      </w:r>
      <w:proofErr w:type="spellStart"/>
      <w:r w:rsidRPr="00995094">
        <w:rPr>
          <w:color w:val="000000"/>
          <w:sz w:val="22"/>
          <w:szCs w:val="22"/>
        </w:rPr>
        <w:t>постачання</w:t>
      </w:r>
      <w:proofErr w:type="spellEnd"/>
      <w:r w:rsidRPr="00995094">
        <w:rPr>
          <w:color w:val="000000"/>
          <w:sz w:val="22"/>
          <w:szCs w:val="22"/>
        </w:rPr>
        <w:t xml:space="preserve"> природного газу;</w:t>
      </w:r>
    </w:p>
    <w:p w14:paraId="2284917A" w14:textId="55955005" w:rsidR="00995094" w:rsidRPr="00995094" w:rsidRDefault="00995094" w:rsidP="00995094">
      <w:pPr>
        <w:pStyle w:val="rvps2"/>
        <w:numPr>
          <w:ilvl w:val="0"/>
          <w:numId w:val="7"/>
        </w:numPr>
        <w:shd w:val="clear" w:color="auto" w:fill="FFFFFF"/>
        <w:spacing w:before="0" w:beforeAutospacing="0" w:after="0" w:afterAutospacing="0"/>
        <w:jc w:val="both"/>
        <w:rPr>
          <w:color w:val="000000"/>
          <w:sz w:val="22"/>
          <w:szCs w:val="22"/>
        </w:rPr>
      </w:pPr>
      <w:bookmarkStart w:id="14" w:name="n146"/>
      <w:bookmarkEnd w:id="14"/>
      <w:proofErr w:type="spellStart"/>
      <w:r w:rsidRPr="00995094">
        <w:rPr>
          <w:color w:val="000000"/>
          <w:sz w:val="22"/>
          <w:szCs w:val="22"/>
        </w:rPr>
        <w:t>інших</w:t>
      </w:r>
      <w:proofErr w:type="spellEnd"/>
      <w:r w:rsidRPr="00995094">
        <w:rPr>
          <w:color w:val="000000"/>
          <w:sz w:val="22"/>
          <w:szCs w:val="22"/>
        </w:rPr>
        <w:t xml:space="preserve"> </w:t>
      </w:r>
      <w:proofErr w:type="spellStart"/>
      <w:r w:rsidRPr="00995094">
        <w:rPr>
          <w:color w:val="000000"/>
          <w:sz w:val="22"/>
          <w:szCs w:val="22"/>
        </w:rPr>
        <w:t>випадках</w:t>
      </w:r>
      <w:proofErr w:type="spellEnd"/>
      <w:r w:rsidRPr="00995094">
        <w:rPr>
          <w:color w:val="000000"/>
          <w:sz w:val="22"/>
          <w:szCs w:val="22"/>
        </w:rPr>
        <w:t xml:space="preserve">, </w:t>
      </w:r>
      <w:proofErr w:type="spellStart"/>
      <w:r w:rsidRPr="00995094">
        <w:rPr>
          <w:color w:val="000000"/>
          <w:sz w:val="22"/>
          <w:szCs w:val="22"/>
        </w:rPr>
        <w:t>передбачених</w:t>
      </w:r>
      <w:proofErr w:type="spellEnd"/>
      <w:r w:rsidRPr="00995094">
        <w:rPr>
          <w:color w:val="000000"/>
          <w:sz w:val="22"/>
          <w:szCs w:val="22"/>
        </w:rPr>
        <w:t xml:space="preserve"> </w:t>
      </w:r>
      <w:r>
        <w:rPr>
          <w:color w:val="000000"/>
          <w:sz w:val="22"/>
          <w:szCs w:val="22"/>
          <w:lang w:val="uk-UA"/>
        </w:rPr>
        <w:t xml:space="preserve">діючими </w:t>
      </w:r>
      <w:r w:rsidRPr="00995094">
        <w:rPr>
          <w:color w:val="000000"/>
          <w:sz w:val="22"/>
          <w:szCs w:val="22"/>
        </w:rPr>
        <w:t>Правилами</w:t>
      </w:r>
      <w:r>
        <w:rPr>
          <w:color w:val="000000"/>
          <w:sz w:val="22"/>
          <w:szCs w:val="22"/>
          <w:lang w:val="uk-UA"/>
        </w:rPr>
        <w:t xml:space="preserve"> постачання природного газу</w:t>
      </w:r>
      <w:r w:rsidRPr="00995094">
        <w:rPr>
          <w:color w:val="000000"/>
          <w:sz w:val="22"/>
          <w:szCs w:val="22"/>
        </w:rPr>
        <w:t xml:space="preserve"> та </w:t>
      </w:r>
      <w:proofErr w:type="spellStart"/>
      <w:r w:rsidRPr="00995094">
        <w:rPr>
          <w:color w:val="000000"/>
          <w:sz w:val="22"/>
          <w:szCs w:val="22"/>
        </w:rPr>
        <w:t>чинним</w:t>
      </w:r>
      <w:proofErr w:type="spellEnd"/>
      <w:r w:rsidRPr="00995094">
        <w:rPr>
          <w:color w:val="000000"/>
          <w:sz w:val="22"/>
          <w:szCs w:val="22"/>
        </w:rPr>
        <w:t xml:space="preserve"> </w:t>
      </w:r>
      <w:proofErr w:type="spellStart"/>
      <w:r w:rsidRPr="00995094">
        <w:rPr>
          <w:color w:val="000000"/>
          <w:sz w:val="22"/>
          <w:szCs w:val="22"/>
        </w:rPr>
        <w:t>законодавством</w:t>
      </w:r>
      <w:proofErr w:type="spellEnd"/>
      <w:r w:rsidRPr="00995094">
        <w:rPr>
          <w:color w:val="000000"/>
          <w:sz w:val="22"/>
          <w:szCs w:val="22"/>
        </w:rPr>
        <w:t>.</w:t>
      </w:r>
    </w:p>
    <w:p w14:paraId="5CEE9FC8" w14:textId="1DD79C00" w:rsidR="009A2230" w:rsidRPr="003A2511" w:rsidRDefault="00995094" w:rsidP="003A2511">
      <w:pPr>
        <w:ind w:firstLine="708"/>
        <w:jc w:val="both"/>
        <w:rPr>
          <w:sz w:val="22"/>
          <w:szCs w:val="22"/>
        </w:rPr>
      </w:pPr>
      <w:r>
        <w:rPr>
          <w:sz w:val="22"/>
          <w:szCs w:val="22"/>
        </w:rPr>
        <w:t>12</w:t>
      </w:r>
      <w:r w:rsidR="009A2230">
        <w:rPr>
          <w:sz w:val="22"/>
          <w:szCs w:val="22"/>
        </w:rPr>
        <w:t>) виконувати інші обов’язки</w:t>
      </w:r>
      <w:r w:rsidR="009A2230" w:rsidRPr="003A2511">
        <w:rPr>
          <w:sz w:val="22"/>
          <w:szCs w:val="22"/>
        </w:rPr>
        <w:t xml:space="preserve"> покладені на Споживача чинним законодавством та/або цим Договором.</w:t>
      </w:r>
    </w:p>
    <w:p w14:paraId="7B39F363" w14:textId="77777777" w:rsidR="00995094" w:rsidRDefault="00995094" w:rsidP="003A2511">
      <w:pPr>
        <w:ind w:firstLine="708"/>
        <w:jc w:val="both"/>
        <w:rPr>
          <w:sz w:val="22"/>
          <w:szCs w:val="22"/>
        </w:rPr>
      </w:pPr>
    </w:p>
    <w:p w14:paraId="4974AF0C" w14:textId="5A07E06F" w:rsidR="009A2230" w:rsidRPr="003A2511" w:rsidRDefault="009A2230" w:rsidP="003A2511">
      <w:pPr>
        <w:ind w:firstLine="708"/>
        <w:jc w:val="both"/>
        <w:rPr>
          <w:sz w:val="22"/>
          <w:szCs w:val="22"/>
        </w:rPr>
      </w:pPr>
      <w:r w:rsidRPr="003A2511">
        <w:rPr>
          <w:sz w:val="22"/>
          <w:szCs w:val="22"/>
        </w:rPr>
        <w:t> 5.</w:t>
      </w:r>
      <w:r>
        <w:rPr>
          <w:sz w:val="22"/>
          <w:szCs w:val="22"/>
        </w:rPr>
        <w:t>2.</w:t>
      </w:r>
      <w:r w:rsidRPr="003A2511">
        <w:rPr>
          <w:sz w:val="22"/>
          <w:szCs w:val="22"/>
        </w:rPr>
        <w:t xml:space="preserve"> Права і обов'язки Постачальника</w:t>
      </w:r>
    </w:p>
    <w:p w14:paraId="1C6C2EB6" w14:textId="77777777" w:rsidR="009A2230" w:rsidRPr="003A2511" w:rsidRDefault="009A2230" w:rsidP="003A2511">
      <w:pPr>
        <w:ind w:firstLine="708"/>
        <w:jc w:val="both"/>
        <w:rPr>
          <w:sz w:val="22"/>
          <w:szCs w:val="22"/>
        </w:rPr>
      </w:pPr>
      <w:r>
        <w:rPr>
          <w:sz w:val="22"/>
          <w:szCs w:val="22"/>
        </w:rPr>
        <w:t xml:space="preserve"> 5.2.1.</w:t>
      </w:r>
      <w:r w:rsidRPr="003A2511">
        <w:rPr>
          <w:sz w:val="22"/>
          <w:szCs w:val="22"/>
        </w:rPr>
        <w:t xml:space="preserve"> Постачальник має право:</w:t>
      </w:r>
    </w:p>
    <w:p w14:paraId="7D48BD4D" w14:textId="77777777" w:rsidR="009A2230" w:rsidRPr="005A3506" w:rsidRDefault="009A2230" w:rsidP="005A3506">
      <w:pPr>
        <w:ind w:firstLine="708"/>
        <w:jc w:val="both"/>
        <w:rPr>
          <w:sz w:val="22"/>
          <w:szCs w:val="22"/>
        </w:rPr>
      </w:pPr>
      <w:r w:rsidRPr="003A2511">
        <w:rPr>
          <w:sz w:val="22"/>
          <w:szCs w:val="22"/>
        </w:rPr>
        <w:t xml:space="preserve">1) отримувати від Споживача </w:t>
      </w:r>
      <w:r>
        <w:rPr>
          <w:sz w:val="22"/>
          <w:szCs w:val="22"/>
        </w:rPr>
        <w:t>о</w:t>
      </w:r>
      <w:r w:rsidRPr="003A2511">
        <w:rPr>
          <w:sz w:val="22"/>
          <w:szCs w:val="22"/>
        </w:rPr>
        <w:t>плату за поставлений природний газ</w:t>
      </w:r>
      <w:r>
        <w:rPr>
          <w:sz w:val="22"/>
          <w:szCs w:val="22"/>
        </w:rPr>
        <w:t>,</w:t>
      </w:r>
      <w:r w:rsidRPr="003A2511">
        <w:rPr>
          <w:sz w:val="22"/>
          <w:szCs w:val="22"/>
        </w:rPr>
        <w:t xml:space="preserve"> відповідно до умов даного Договору;</w:t>
      </w:r>
    </w:p>
    <w:p w14:paraId="6A933439" w14:textId="1B91ED5A" w:rsidR="009A2230" w:rsidRDefault="009A2230" w:rsidP="003A2511">
      <w:pPr>
        <w:ind w:firstLine="708"/>
        <w:jc w:val="both"/>
        <w:rPr>
          <w:sz w:val="22"/>
          <w:szCs w:val="22"/>
        </w:rPr>
      </w:pPr>
      <w:r>
        <w:rPr>
          <w:sz w:val="22"/>
          <w:szCs w:val="22"/>
        </w:rPr>
        <w:t>2</w:t>
      </w:r>
      <w:r w:rsidRPr="003A2511">
        <w:rPr>
          <w:sz w:val="22"/>
          <w:szCs w:val="22"/>
        </w:rPr>
        <w:t>)</w:t>
      </w:r>
      <w:r>
        <w:rPr>
          <w:sz w:val="22"/>
          <w:szCs w:val="22"/>
        </w:rPr>
        <w:t> </w:t>
      </w:r>
      <w:r w:rsidRPr="003A2511">
        <w:rPr>
          <w:sz w:val="22"/>
          <w:szCs w:val="22"/>
        </w:rPr>
        <w:t xml:space="preserve">ініціювати </w:t>
      </w:r>
      <w:r w:rsidR="00995094">
        <w:rPr>
          <w:sz w:val="22"/>
          <w:szCs w:val="22"/>
        </w:rPr>
        <w:t xml:space="preserve">обмеження або </w:t>
      </w:r>
      <w:r w:rsidRPr="003A2511">
        <w:rPr>
          <w:sz w:val="22"/>
          <w:szCs w:val="22"/>
        </w:rPr>
        <w:t>припинення постачання природного газу С</w:t>
      </w:r>
      <w:r>
        <w:rPr>
          <w:sz w:val="22"/>
          <w:szCs w:val="22"/>
        </w:rPr>
        <w:t>поживачу у порядку та на умовах</w:t>
      </w:r>
      <w:r w:rsidRPr="003A2511">
        <w:rPr>
          <w:sz w:val="22"/>
          <w:szCs w:val="22"/>
        </w:rPr>
        <w:t xml:space="preserve"> визначених цим Договором та чинним законодавством</w:t>
      </w:r>
      <w:r w:rsidR="0074301E">
        <w:rPr>
          <w:sz w:val="22"/>
          <w:szCs w:val="22"/>
        </w:rPr>
        <w:t>.</w:t>
      </w:r>
    </w:p>
    <w:p w14:paraId="2C475549" w14:textId="77777777" w:rsidR="009A2230" w:rsidRPr="003A2511" w:rsidRDefault="009A2230" w:rsidP="003A2511">
      <w:pPr>
        <w:ind w:firstLine="708"/>
        <w:jc w:val="both"/>
        <w:rPr>
          <w:sz w:val="22"/>
          <w:szCs w:val="22"/>
        </w:rPr>
      </w:pPr>
      <w:r>
        <w:rPr>
          <w:sz w:val="22"/>
          <w:szCs w:val="22"/>
        </w:rPr>
        <w:t>3</w:t>
      </w:r>
      <w:r w:rsidRPr="003A2511">
        <w:rPr>
          <w:sz w:val="22"/>
          <w:szCs w:val="22"/>
        </w:rPr>
        <w:t>) на безперешкодний доступ до комерційних вузлів обліку газу, що вс</w:t>
      </w:r>
      <w:r>
        <w:rPr>
          <w:sz w:val="22"/>
          <w:szCs w:val="22"/>
        </w:rPr>
        <w:t>тановлені на об'єктах Споживача</w:t>
      </w:r>
      <w:r w:rsidRPr="003A2511">
        <w:rPr>
          <w:sz w:val="22"/>
          <w:szCs w:val="22"/>
        </w:rPr>
        <w:t xml:space="preserve"> для звірки даних фактичних обсягів споживання</w:t>
      </w:r>
      <w:r>
        <w:rPr>
          <w:sz w:val="22"/>
          <w:szCs w:val="22"/>
        </w:rPr>
        <w:t xml:space="preserve"> природного газу, відключення/обмеження газопостачання Споживачу, відповідно до даного Договору та чинного законодавства.</w:t>
      </w:r>
    </w:p>
    <w:p w14:paraId="479F9E8C" w14:textId="77777777" w:rsidR="009A2230" w:rsidRPr="003A2511" w:rsidRDefault="009A2230" w:rsidP="003A2511">
      <w:pPr>
        <w:ind w:firstLine="708"/>
        <w:jc w:val="both"/>
        <w:rPr>
          <w:sz w:val="22"/>
          <w:szCs w:val="22"/>
        </w:rPr>
      </w:pPr>
      <w:r>
        <w:rPr>
          <w:sz w:val="22"/>
          <w:szCs w:val="22"/>
        </w:rPr>
        <w:t>4</w:t>
      </w:r>
      <w:r w:rsidRPr="003A2511">
        <w:rPr>
          <w:sz w:val="22"/>
          <w:szCs w:val="22"/>
        </w:rPr>
        <w:t xml:space="preserve">) проводити разом зі Споживачем звіряння фактично використаних обсягів природного газу; </w:t>
      </w:r>
    </w:p>
    <w:p w14:paraId="51923035" w14:textId="77777777" w:rsidR="009A2230" w:rsidRPr="003A2511" w:rsidRDefault="009A2230" w:rsidP="003A2511">
      <w:pPr>
        <w:ind w:firstLine="708"/>
        <w:jc w:val="both"/>
        <w:rPr>
          <w:sz w:val="22"/>
          <w:szCs w:val="22"/>
        </w:rPr>
      </w:pPr>
      <w:r>
        <w:rPr>
          <w:sz w:val="22"/>
          <w:szCs w:val="22"/>
        </w:rPr>
        <w:t>5</w:t>
      </w:r>
      <w:r w:rsidRPr="003A2511">
        <w:rPr>
          <w:sz w:val="22"/>
          <w:szCs w:val="22"/>
        </w:rPr>
        <w:t>)</w:t>
      </w:r>
      <w:r>
        <w:rPr>
          <w:sz w:val="22"/>
          <w:szCs w:val="22"/>
        </w:rPr>
        <w:t> </w:t>
      </w:r>
      <w:r w:rsidRPr="003A2511">
        <w:rPr>
          <w:sz w:val="22"/>
          <w:szCs w:val="22"/>
        </w:rPr>
        <w:t>на повну і достовірну інформацію від Споживача</w:t>
      </w:r>
      <w:r>
        <w:rPr>
          <w:sz w:val="22"/>
          <w:szCs w:val="22"/>
        </w:rPr>
        <w:t>,</w:t>
      </w:r>
      <w:r w:rsidRPr="003A2511">
        <w:rPr>
          <w:sz w:val="22"/>
          <w:szCs w:val="22"/>
        </w:rPr>
        <w:t xml:space="preserve">  щодо режимів споживання природного газу;</w:t>
      </w:r>
    </w:p>
    <w:p w14:paraId="705048CD" w14:textId="77777777" w:rsidR="009A2230" w:rsidRPr="003A2511" w:rsidRDefault="009A2230" w:rsidP="003A2511">
      <w:pPr>
        <w:ind w:firstLine="708"/>
        <w:jc w:val="both"/>
        <w:rPr>
          <w:sz w:val="22"/>
          <w:szCs w:val="22"/>
        </w:rPr>
      </w:pPr>
      <w:r>
        <w:rPr>
          <w:sz w:val="22"/>
          <w:szCs w:val="22"/>
        </w:rPr>
        <w:t>6</w:t>
      </w:r>
      <w:r w:rsidRPr="003A2511">
        <w:rPr>
          <w:sz w:val="22"/>
          <w:szCs w:val="22"/>
        </w:rPr>
        <w:t xml:space="preserve">)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5305E1B9" w14:textId="77777777" w:rsidR="009A2230" w:rsidRPr="003A2511" w:rsidRDefault="009A2230" w:rsidP="003A2511">
      <w:pPr>
        <w:ind w:firstLine="708"/>
        <w:jc w:val="both"/>
        <w:rPr>
          <w:sz w:val="22"/>
          <w:szCs w:val="22"/>
        </w:rPr>
      </w:pPr>
      <w:r>
        <w:rPr>
          <w:sz w:val="22"/>
          <w:szCs w:val="22"/>
        </w:rPr>
        <w:t>7</w:t>
      </w:r>
      <w:r w:rsidRPr="003A2511">
        <w:rPr>
          <w:sz w:val="22"/>
          <w:szCs w:val="22"/>
        </w:rPr>
        <w:t>) мати інші права, передбачені чинними нормативно-правовими актами і цим Договором.</w:t>
      </w:r>
    </w:p>
    <w:p w14:paraId="23B15CC9" w14:textId="77777777" w:rsidR="009A2230" w:rsidRPr="003A2511" w:rsidRDefault="009A2230" w:rsidP="003A2511">
      <w:pPr>
        <w:ind w:firstLine="708"/>
        <w:jc w:val="both"/>
        <w:rPr>
          <w:sz w:val="22"/>
          <w:szCs w:val="22"/>
        </w:rPr>
      </w:pPr>
      <w:r>
        <w:rPr>
          <w:sz w:val="22"/>
          <w:szCs w:val="22"/>
        </w:rPr>
        <w:t>5.2.2.</w:t>
      </w:r>
      <w:r w:rsidRPr="003A2511">
        <w:rPr>
          <w:sz w:val="22"/>
          <w:szCs w:val="22"/>
        </w:rPr>
        <w:t xml:space="preserve"> Постачальник зобов’язується:</w:t>
      </w:r>
    </w:p>
    <w:p w14:paraId="6641580B" w14:textId="77777777" w:rsidR="009A2230" w:rsidRPr="003A2511" w:rsidRDefault="009A2230" w:rsidP="003A2511">
      <w:pPr>
        <w:ind w:firstLine="708"/>
        <w:jc w:val="both"/>
        <w:rPr>
          <w:sz w:val="22"/>
          <w:szCs w:val="22"/>
        </w:rPr>
      </w:pPr>
      <w:r>
        <w:rPr>
          <w:sz w:val="22"/>
          <w:szCs w:val="22"/>
        </w:rPr>
        <w:t>1</w:t>
      </w:r>
      <w:r w:rsidRPr="003A2511">
        <w:rPr>
          <w:sz w:val="22"/>
          <w:szCs w:val="22"/>
        </w:rPr>
        <w:t>)</w:t>
      </w:r>
      <w:r>
        <w:rPr>
          <w:sz w:val="22"/>
          <w:szCs w:val="22"/>
        </w:rPr>
        <w:t> </w:t>
      </w:r>
      <w:r w:rsidRPr="003A2511">
        <w:rPr>
          <w:sz w:val="22"/>
          <w:szCs w:val="22"/>
        </w:rPr>
        <w:t>постачати приро</w:t>
      </w:r>
      <w:r>
        <w:rPr>
          <w:sz w:val="22"/>
          <w:szCs w:val="22"/>
        </w:rPr>
        <w:t>дний газ на умовах та в обсягах визначених даним Договором</w:t>
      </w:r>
      <w:r w:rsidRPr="003A2511">
        <w:rPr>
          <w:sz w:val="22"/>
          <w:szCs w:val="22"/>
        </w:rPr>
        <w:t xml:space="preserve"> за умови дотримання Споживачем дисципліни відбору природного газу та розрахунків за нього; </w:t>
      </w:r>
    </w:p>
    <w:p w14:paraId="73DB93B5" w14:textId="77777777" w:rsidR="009A2230" w:rsidRPr="003A2511" w:rsidRDefault="009A2230" w:rsidP="003A2511">
      <w:pPr>
        <w:ind w:firstLine="708"/>
        <w:jc w:val="both"/>
        <w:rPr>
          <w:sz w:val="22"/>
          <w:szCs w:val="22"/>
        </w:rPr>
      </w:pPr>
      <w:r>
        <w:rPr>
          <w:sz w:val="22"/>
          <w:szCs w:val="22"/>
        </w:rPr>
        <w:t>2</w:t>
      </w:r>
      <w:r w:rsidRPr="003A2511">
        <w:rPr>
          <w:sz w:val="22"/>
          <w:szCs w:val="22"/>
        </w:rPr>
        <w:t xml:space="preserve">) подавати Оператору ГТС всі необхідні документи для підтвердження обсягу природного газу необхідного Споживачу  за умови, що Споживач виконав свої </w:t>
      </w:r>
      <w:r>
        <w:rPr>
          <w:sz w:val="22"/>
          <w:szCs w:val="22"/>
        </w:rPr>
        <w:t xml:space="preserve"> обов’язки перед Постачальником</w:t>
      </w:r>
      <w:r w:rsidRPr="003A2511">
        <w:rPr>
          <w:sz w:val="22"/>
          <w:szCs w:val="22"/>
        </w:rPr>
        <w:t xml:space="preserve"> для замовлення необхідного обсягу природного газу;</w:t>
      </w:r>
    </w:p>
    <w:p w14:paraId="49BE6E4E" w14:textId="77777777" w:rsidR="009A2230" w:rsidRPr="003A2511" w:rsidRDefault="00754FC8" w:rsidP="003A2511">
      <w:pPr>
        <w:ind w:firstLine="708"/>
        <w:jc w:val="both"/>
        <w:rPr>
          <w:sz w:val="22"/>
          <w:szCs w:val="22"/>
        </w:rPr>
      </w:pPr>
      <w:r>
        <w:rPr>
          <w:sz w:val="22"/>
          <w:szCs w:val="22"/>
        </w:rPr>
        <w:t>3</w:t>
      </w:r>
      <w:r w:rsidR="009A2230" w:rsidRPr="003A2511">
        <w:rPr>
          <w:sz w:val="22"/>
          <w:szCs w:val="22"/>
        </w:rPr>
        <w:t xml:space="preserve">) надавати Споживачу інформацію про умови постачання, ціну, порядок оплати за спожитий природний газ, про </w:t>
      </w:r>
      <w:r w:rsidR="009A2230">
        <w:rPr>
          <w:sz w:val="22"/>
          <w:szCs w:val="22"/>
        </w:rPr>
        <w:t>право Споживача вільно обирати Постачальника</w:t>
      </w:r>
      <w:r w:rsidR="009A2230" w:rsidRPr="003A2511">
        <w:rPr>
          <w:sz w:val="22"/>
          <w:szCs w:val="22"/>
        </w:rPr>
        <w:t xml:space="preserve">, що вимагається чинними нормативно-правовими актами; </w:t>
      </w:r>
    </w:p>
    <w:p w14:paraId="299A8160" w14:textId="4A3A346A" w:rsidR="009A2230" w:rsidRDefault="00754FC8" w:rsidP="003A2511">
      <w:pPr>
        <w:ind w:firstLine="708"/>
        <w:jc w:val="both"/>
        <w:rPr>
          <w:sz w:val="22"/>
          <w:szCs w:val="22"/>
        </w:rPr>
      </w:pPr>
      <w:r>
        <w:rPr>
          <w:sz w:val="22"/>
          <w:szCs w:val="22"/>
        </w:rPr>
        <w:t>4</w:t>
      </w:r>
      <w:r w:rsidR="009A2230" w:rsidRPr="003A2511">
        <w:rPr>
          <w:sz w:val="22"/>
          <w:szCs w:val="22"/>
        </w:rPr>
        <w:t xml:space="preserve">) забезпечувати конфіденційність даних, </w:t>
      </w:r>
      <w:r w:rsidR="009A2230">
        <w:rPr>
          <w:sz w:val="22"/>
          <w:szCs w:val="22"/>
        </w:rPr>
        <w:t>що були надані</w:t>
      </w:r>
      <w:r w:rsidR="009A2230" w:rsidRPr="003A2511">
        <w:rPr>
          <w:sz w:val="22"/>
          <w:szCs w:val="22"/>
        </w:rPr>
        <w:t xml:space="preserve"> Споживач</w:t>
      </w:r>
      <w:r w:rsidR="009A2230">
        <w:rPr>
          <w:sz w:val="22"/>
          <w:szCs w:val="22"/>
        </w:rPr>
        <w:t>ем</w:t>
      </w:r>
      <w:r w:rsidR="009A2230" w:rsidRPr="003A2511">
        <w:rPr>
          <w:sz w:val="22"/>
          <w:szCs w:val="22"/>
        </w:rPr>
        <w:t>;</w:t>
      </w:r>
    </w:p>
    <w:p w14:paraId="35F9A644" w14:textId="2D22D8CD" w:rsidR="001E08AA" w:rsidRDefault="001E08AA" w:rsidP="003A2511">
      <w:pPr>
        <w:ind w:firstLine="708"/>
        <w:jc w:val="both"/>
        <w:rPr>
          <w:color w:val="000000"/>
          <w:sz w:val="22"/>
          <w:szCs w:val="22"/>
          <w:shd w:val="clear" w:color="auto" w:fill="FFFFFF"/>
        </w:rPr>
      </w:pPr>
      <w:r>
        <w:rPr>
          <w:color w:val="000000"/>
          <w:sz w:val="22"/>
          <w:szCs w:val="22"/>
          <w:shd w:val="clear" w:color="auto" w:fill="FFFFFF"/>
        </w:rPr>
        <w:t xml:space="preserve">5) </w:t>
      </w:r>
      <w:r w:rsidRPr="001E08AA">
        <w:rPr>
          <w:color w:val="000000"/>
          <w:sz w:val="22"/>
          <w:szCs w:val="22"/>
          <w:shd w:val="clear" w:color="auto" w:fill="FFFFFF"/>
        </w:rPr>
        <w:t>забезпечувати відповідно до вимог Кодексу газотранспортної системи своєчасну реєстрацію споживача у власному Реєстрі споживачів на інформаційній платформі Оператора ГТС за умови дотримання споживачем укладеного із постачальником договору постачання природного газу;</w:t>
      </w:r>
    </w:p>
    <w:p w14:paraId="53387AB4" w14:textId="51ABC2C1" w:rsidR="001E08AA" w:rsidRPr="001E08AA" w:rsidRDefault="001E08AA" w:rsidP="001E08AA">
      <w:pPr>
        <w:pStyle w:val="rvps2"/>
        <w:shd w:val="clear" w:color="auto" w:fill="FFFFFF"/>
        <w:spacing w:before="0" w:beforeAutospacing="0" w:after="0" w:afterAutospacing="0"/>
        <w:ind w:firstLine="708"/>
        <w:jc w:val="both"/>
        <w:rPr>
          <w:color w:val="000000"/>
          <w:sz w:val="22"/>
          <w:szCs w:val="22"/>
          <w:lang w:val="uk-UA"/>
        </w:rPr>
      </w:pPr>
      <w:r>
        <w:rPr>
          <w:color w:val="000000"/>
          <w:sz w:val="22"/>
          <w:szCs w:val="22"/>
          <w:lang w:val="uk-UA"/>
        </w:rPr>
        <w:t xml:space="preserve">6) </w:t>
      </w:r>
      <w:r w:rsidRPr="001E08AA">
        <w:rPr>
          <w:color w:val="000000"/>
          <w:sz w:val="22"/>
          <w:szCs w:val="22"/>
          <w:lang w:val="uk-UA"/>
        </w:rPr>
        <w:t>у випадку ініціювання</w:t>
      </w:r>
      <w:r w:rsidRPr="001E08AA">
        <w:rPr>
          <w:color w:val="000000"/>
          <w:sz w:val="22"/>
          <w:szCs w:val="22"/>
        </w:rPr>
        <w:t> </w:t>
      </w:r>
      <w:r w:rsidRPr="001E08AA">
        <w:rPr>
          <w:color w:val="000000"/>
          <w:sz w:val="22"/>
          <w:szCs w:val="22"/>
          <w:lang w:val="uk-UA"/>
        </w:rPr>
        <w:t xml:space="preserve"> виключення споживача із Реєстру споживачів постачальника своєчасно (одночасно з наданням повідомлення Оператору ГТС відповідно до вимог</w:t>
      </w:r>
      <w:r w:rsidRPr="001E08AA">
        <w:rPr>
          <w:color w:val="000000"/>
          <w:sz w:val="22"/>
          <w:szCs w:val="22"/>
        </w:rPr>
        <w:t> </w:t>
      </w:r>
      <w:hyperlink r:id="rId8" w:anchor="n18" w:tgtFrame="_blank" w:history="1">
        <w:r w:rsidRPr="001E08AA">
          <w:rPr>
            <w:rStyle w:val="ad"/>
            <w:color w:val="000099"/>
            <w:sz w:val="22"/>
            <w:szCs w:val="22"/>
            <w:lang w:val="uk-UA"/>
          </w:rPr>
          <w:t>Кодексу газотранспортної системи</w:t>
        </w:r>
      </w:hyperlink>
      <w:r w:rsidRPr="001E08AA">
        <w:rPr>
          <w:color w:val="000000"/>
          <w:sz w:val="22"/>
          <w:szCs w:val="22"/>
          <w:lang w:val="uk-UA"/>
        </w:rPr>
        <w:t>) повідомляти споживача про вчинення таких дій;</w:t>
      </w:r>
    </w:p>
    <w:p w14:paraId="739C1F55" w14:textId="68343434" w:rsidR="001E08AA" w:rsidRDefault="001E08AA" w:rsidP="001E08AA">
      <w:pPr>
        <w:pStyle w:val="rvps2"/>
        <w:shd w:val="clear" w:color="auto" w:fill="FFFFFF"/>
        <w:spacing w:before="0" w:beforeAutospacing="0" w:after="0" w:afterAutospacing="0"/>
        <w:ind w:firstLine="708"/>
        <w:jc w:val="both"/>
        <w:rPr>
          <w:color w:val="000000"/>
          <w:sz w:val="22"/>
          <w:szCs w:val="22"/>
        </w:rPr>
      </w:pPr>
      <w:bookmarkStart w:id="15" w:name="n410"/>
      <w:bookmarkStart w:id="16" w:name="n409"/>
      <w:bookmarkEnd w:id="15"/>
      <w:bookmarkEnd w:id="16"/>
      <w:r>
        <w:rPr>
          <w:color w:val="000000"/>
          <w:sz w:val="22"/>
          <w:szCs w:val="22"/>
          <w:lang w:val="uk-UA"/>
        </w:rPr>
        <w:t xml:space="preserve">7) </w:t>
      </w:r>
      <w:proofErr w:type="spellStart"/>
      <w:r w:rsidRPr="001E08AA">
        <w:rPr>
          <w:color w:val="000000"/>
          <w:sz w:val="22"/>
          <w:szCs w:val="22"/>
        </w:rPr>
        <w:t>укласти</w:t>
      </w:r>
      <w:proofErr w:type="spellEnd"/>
      <w:r w:rsidRPr="001E08AA">
        <w:rPr>
          <w:color w:val="000000"/>
          <w:sz w:val="22"/>
          <w:szCs w:val="22"/>
        </w:rPr>
        <w:t xml:space="preserve"> </w:t>
      </w:r>
      <w:proofErr w:type="spellStart"/>
      <w:r w:rsidRPr="001E08AA">
        <w:rPr>
          <w:color w:val="000000"/>
          <w:sz w:val="22"/>
          <w:szCs w:val="22"/>
        </w:rPr>
        <w:t>договір</w:t>
      </w:r>
      <w:proofErr w:type="spellEnd"/>
      <w:r w:rsidRPr="001E08AA">
        <w:rPr>
          <w:color w:val="000000"/>
          <w:sz w:val="22"/>
          <w:szCs w:val="22"/>
        </w:rPr>
        <w:t xml:space="preserve"> </w:t>
      </w:r>
      <w:proofErr w:type="spellStart"/>
      <w:r w:rsidRPr="001E08AA">
        <w:rPr>
          <w:color w:val="000000"/>
          <w:sz w:val="22"/>
          <w:szCs w:val="22"/>
        </w:rPr>
        <w:t>припинення</w:t>
      </w:r>
      <w:proofErr w:type="spellEnd"/>
      <w:r w:rsidRPr="001E08AA">
        <w:rPr>
          <w:color w:val="000000"/>
          <w:sz w:val="22"/>
          <w:szCs w:val="22"/>
        </w:rPr>
        <w:t xml:space="preserve"> (</w:t>
      </w:r>
      <w:proofErr w:type="spellStart"/>
      <w:r w:rsidRPr="001E08AA">
        <w:rPr>
          <w:color w:val="000000"/>
          <w:sz w:val="22"/>
          <w:szCs w:val="22"/>
        </w:rPr>
        <w:t>обмеження</w:t>
      </w:r>
      <w:proofErr w:type="spellEnd"/>
      <w:r w:rsidRPr="001E08AA">
        <w:rPr>
          <w:color w:val="000000"/>
          <w:sz w:val="22"/>
          <w:szCs w:val="22"/>
        </w:rPr>
        <w:t xml:space="preserve">) </w:t>
      </w:r>
      <w:proofErr w:type="spellStart"/>
      <w:r w:rsidRPr="001E08AA">
        <w:rPr>
          <w:color w:val="000000"/>
          <w:sz w:val="22"/>
          <w:szCs w:val="22"/>
        </w:rPr>
        <w:t>постачання</w:t>
      </w:r>
      <w:proofErr w:type="spellEnd"/>
      <w:r w:rsidRPr="001E08AA">
        <w:rPr>
          <w:color w:val="000000"/>
          <w:sz w:val="22"/>
          <w:szCs w:val="22"/>
        </w:rPr>
        <w:t xml:space="preserve"> природного газу з Оператором ГРМ, у </w:t>
      </w:r>
      <w:proofErr w:type="spellStart"/>
      <w:r w:rsidRPr="001E08AA">
        <w:rPr>
          <w:color w:val="000000"/>
          <w:sz w:val="22"/>
          <w:szCs w:val="22"/>
        </w:rPr>
        <w:t>газорозподільній</w:t>
      </w:r>
      <w:proofErr w:type="spellEnd"/>
      <w:r w:rsidRPr="001E08AA">
        <w:rPr>
          <w:color w:val="000000"/>
          <w:sz w:val="22"/>
          <w:szCs w:val="22"/>
        </w:rPr>
        <w:t xml:space="preserve"> </w:t>
      </w:r>
      <w:proofErr w:type="spellStart"/>
      <w:r w:rsidRPr="001E08AA">
        <w:rPr>
          <w:color w:val="000000"/>
          <w:sz w:val="22"/>
          <w:szCs w:val="22"/>
        </w:rPr>
        <w:t>зоні</w:t>
      </w:r>
      <w:proofErr w:type="spellEnd"/>
      <w:r w:rsidRPr="001E08AA">
        <w:rPr>
          <w:color w:val="000000"/>
          <w:sz w:val="22"/>
          <w:szCs w:val="22"/>
        </w:rPr>
        <w:t xml:space="preserve"> </w:t>
      </w:r>
      <w:proofErr w:type="spellStart"/>
      <w:r w:rsidRPr="001E08AA">
        <w:rPr>
          <w:color w:val="000000"/>
          <w:sz w:val="22"/>
          <w:szCs w:val="22"/>
        </w:rPr>
        <w:t>якого</w:t>
      </w:r>
      <w:proofErr w:type="spellEnd"/>
      <w:r w:rsidRPr="001E08AA">
        <w:rPr>
          <w:color w:val="000000"/>
          <w:sz w:val="22"/>
          <w:szCs w:val="22"/>
        </w:rPr>
        <w:t xml:space="preserve"> </w:t>
      </w:r>
      <w:proofErr w:type="spellStart"/>
      <w:r w:rsidRPr="001E08AA">
        <w:rPr>
          <w:color w:val="000000"/>
          <w:sz w:val="22"/>
          <w:szCs w:val="22"/>
        </w:rPr>
        <w:t>розташований</w:t>
      </w:r>
      <w:proofErr w:type="spellEnd"/>
      <w:r w:rsidRPr="001E08AA">
        <w:rPr>
          <w:color w:val="000000"/>
          <w:sz w:val="22"/>
          <w:szCs w:val="22"/>
        </w:rPr>
        <w:t xml:space="preserve"> </w:t>
      </w:r>
      <w:proofErr w:type="spellStart"/>
      <w:r w:rsidRPr="001E08AA">
        <w:rPr>
          <w:color w:val="000000"/>
          <w:sz w:val="22"/>
          <w:szCs w:val="22"/>
        </w:rPr>
        <w:t>споживач</w:t>
      </w:r>
      <w:proofErr w:type="spellEnd"/>
      <w:r w:rsidRPr="001E08AA">
        <w:rPr>
          <w:color w:val="000000"/>
          <w:sz w:val="22"/>
          <w:szCs w:val="22"/>
        </w:rPr>
        <w:t xml:space="preserve"> такого </w:t>
      </w:r>
      <w:proofErr w:type="spellStart"/>
      <w:r w:rsidRPr="001E08AA">
        <w:rPr>
          <w:color w:val="000000"/>
          <w:sz w:val="22"/>
          <w:szCs w:val="22"/>
        </w:rPr>
        <w:t>постачальника</w:t>
      </w:r>
      <w:proofErr w:type="spellEnd"/>
      <w:r w:rsidRPr="001E08AA">
        <w:rPr>
          <w:color w:val="000000"/>
          <w:sz w:val="22"/>
          <w:szCs w:val="22"/>
        </w:rPr>
        <w:t>;</w:t>
      </w:r>
    </w:p>
    <w:p w14:paraId="6E2A4D78" w14:textId="5F7353E8" w:rsidR="008D69BA" w:rsidRPr="008D69BA" w:rsidRDefault="008D69BA" w:rsidP="008D69BA">
      <w:pPr>
        <w:pStyle w:val="Default"/>
        <w:ind w:firstLine="709"/>
        <w:jc w:val="both"/>
        <w:rPr>
          <w:sz w:val="22"/>
          <w:szCs w:val="22"/>
        </w:rPr>
      </w:pPr>
      <w:r>
        <w:rPr>
          <w:sz w:val="22"/>
          <w:szCs w:val="22"/>
          <w:lang w:val="uk-UA"/>
        </w:rPr>
        <w:t xml:space="preserve">8) </w:t>
      </w:r>
      <w:proofErr w:type="spellStart"/>
      <w:r>
        <w:rPr>
          <w:sz w:val="22"/>
          <w:szCs w:val="22"/>
        </w:rPr>
        <w:t>с</w:t>
      </w:r>
      <w:r w:rsidRPr="008D69BA">
        <w:rPr>
          <w:sz w:val="22"/>
          <w:szCs w:val="22"/>
        </w:rPr>
        <w:t>воєчасно</w:t>
      </w:r>
      <w:proofErr w:type="spellEnd"/>
      <w:r w:rsidRPr="008D69BA">
        <w:rPr>
          <w:sz w:val="22"/>
          <w:szCs w:val="22"/>
        </w:rPr>
        <w:t xml:space="preserve"> </w:t>
      </w:r>
      <w:proofErr w:type="spellStart"/>
      <w:r w:rsidRPr="008D69BA">
        <w:rPr>
          <w:sz w:val="22"/>
          <w:szCs w:val="22"/>
        </w:rPr>
        <w:t>надавати</w:t>
      </w:r>
      <w:proofErr w:type="spellEnd"/>
      <w:r w:rsidRPr="008D69BA">
        <w:rPr>
          <w:sz w:val="22"/>
          <w:szCs w:val="22"/>
        </w:rPr>
        <w:t xml:space="preserve"> </w:t>
      </w:r>
      <w:proofErr w:type="spellStart"/>
      <w:r w:rsidRPr="008D69BA">
        <w:rPr>
          <w:sz w:val="22"/>
          <w:szCs w:val="22"/>
        </w:rPr>
        <w:t>споживачу</w:t>
      </w:r>
      <w:proofErr w:type="spellEnd"/>
      <w:r w:rsidRPr="008D69BA">
        <w:rPr>
          <w:sz w:val="22"/>
          <w:szCs w:val="22"/>
        </w:rPr>
        <w:t xml:space="preserve"> </w:t>
      </w:r>
      <w:proofErr w:type="spellStart"/>
      <w:r w:rsidRPr="008D69BA">
        <w:rPr>
          <w:sz w:val="22"/>
          <w:szCs w:val="22"/>
        </w:rPr>
        <w:t>достовірну</w:t>
      </w:r>
      <w:proofErr w:type="spellEnd"/>
      <w:r w:rsidRPr="008D69BA">
        <w:rPr>
          <w:sz w:val="22"/>
          <w:szCs w:val="22"/>
        </w:rPr>
        <w:t xml:space="preserve"> </w:t>
      </w:r>
      <w:proofErr w:type="spellStart"/>
      <w:r w:rsidRPr="008D69BA">
        <w:rPr>
          <w:sz w:val="22"/>
          <w:szCs w:val="22"/>
        </w:rPr>
        <w:t>інформацію</w:t>
      </w:r>
      <w:proofErr w:type="spellEnd"/>
      <w:r w:rsidRPr="008D69BA">
        <w:rPr>
          <w:sz w:val="22"/>
          <w:szCs w:val="22"/>
        </w:rPr>
        <w:t xml:space="preserve">, у тому </w:t>
      </w:r>
      <w:proofErr w:type="spellStart"/>
      <w:r w:rsidRPr="008D69BA">
        <w:rPr>
          <w:sz w:val="22"/>
          <w:szCs w:val="22"/>
        </w:rPr>
        <w:t>числі</w:t>
      </w:r>
      <w:proofErr w:type="spellEnd"/>
      <w:r w:rsidRPr="008D69BA">
        <w:rPr>
          <w:sz w:val="22"/>
          <w:szCs w:val="22"/>
        </w:rPr>
        <w:t xml:space="preserve"> </w:t>
      </w:r>
      <w:proofErr w:type="spellStart"/>
      <w:r w:rsidRPr="008D69BA">
        <w:rPr>
          <w:sz w:val="22"/>
          <w:szCs w:val="22"/>
        </w:rPr>
        <w:t>передбачену</w:t>
      </w:r>
      <w:proofErr w:type="spellEnd"/>
      <w:r w:rsidRPr="008D69BA">
        <w:rPr>
          <w:sz w:val="22"/>
          <w:szCs w:val="22"/>
        </w:rPr>
        <w:t xml:space="preserve"> Законом </w:t>
      </w:r>
      <w:proofErr w:type="spellStart"/>
      <w:r w:rsidRPr="008D69BA">
        <w:rPr>
          <w:sz w:val="22"/>
          <w:szCs w:val="22"/>
        </w:rPr>
        <w:t>України</w:t>
      </w:r>
      <w:proofErr w:type="spellEnd"/>
      <w:r w:rsidRPr="008D69BA">
        <w:rPr>
          <w:sz w:val="22"/>
          <w:szCs w:val="22"/>
        </w:rPr>
        <w:t xml:space="preserve"> «Про </w:t>
      </w:r>
      <w:proofErr w:type="spellStart"/>
      <w:r w:rsidRPr="008D69BA">
        <w:rPr>
          <w:sz w:val="22"/>
          <w:szCs w:val="22"/>
        </w:rPr>
        <w:t>особливості</w:t>
      </w:r>
      <w:proofErr w:type="spellEnd"/>
      <w:r w:rsidRPr="008D69BA">
        <w:rPr>
          <w:sz w:val="22"/>
          <w:szCs w:val="22"/>
        </w:rPr>
        <w:t xml:space="preserve"> доступу до </w:t>
      </w:r>
      <w:proofErr w:type="spellStart"/>
      <w:r w:rsidRPr="008D69BA">
        <w:rPr>
          <w:sz w:val="22"/>
          <w:szCs w:val="22"/>
        </w:rPr>
        <w:t>інформації</w:t>
      </w:r>
      <w:proofErr w:type="spellEnd"/>
      <w:r w:rsidRPr="008D69BA">
        <w:rPr>
          <w:sz w:val="22"/>
          <w:szCs w:val="22"/>
        </w:rPr>
        <w:t xml:space="preserve"> у сферах </w:t>
      </w:r>
      <w:proofErr w:type="spellStart"/>
      <w:r w:rsidRPr="008D69BA">
        <w:rPr>
          <w:sz w:val="22"/>
          <w:szCs w:val="22"/>
        </w:rPr>
        <w:t>постачання</w:t>
      </w:r>
      <w:proofErr w:type="spellEnd"/>
      <w:r w:rsidRPr="008D69BA">
        <w:rPr>
          <w:sz w:val="22"/>
          <w:szCs w:val="22"/>
        </w:rPr>
        <w:t xml:space="preserve"> </w:t>
      </w:r>
      <w:proofErr w:type="spellStart"/>
      <w:r w:rsidRPr="008D69BA">
        <w:rPr>
          <w:sz w:val="22"/>
          <w:szCs w:val="22"/>
        </w:rPr>
        <w:t>електричної</w:t>
      </w:r>
      <w:proofErr w:type="spellEnd"/>
      <w:r w:rsidRPr="008D69BA">
        <w:rPr>
          <w:sz w:val="22"/>
          <w:szCs w:val="22"/>
        </w:rPr>
        <w:t xml:space="preserve"> </w:t>
      </w:r>
      <w:proofErr w:type="spellStart"/>
      <w:r w:rsidRPr="008D69BA">
        <w:rPr>
          <w:sz w:val="22"/>
          <w:szCs w:val="22"/>
        </w:rPr>
        <w:t>енергії</w:t>
      </w:r>
      <w:proofErr w:type="spellEnd"/>
      <w:r w:rsidRPr="008D69BA">
        <w:rPr>
          <w:sz w:val="22"/>
          <w:szCs w:val="22"/>
        </w:rPr>
        <w:t xml:space="preserve">, природного газу, </w:t>
      </w:r>
      <w:proofErr w:type="spellStart"/>
      <w:r w:rsidRPr="008D69BA">
        <w:rPr>
          <w:sz w:val="22"/>
          <w:szCs w:val="22"/>
        </w:rPr>
        <w:t>теплопостачання</w:t>
      </w:r>
      <w:proofErr w:type="spellEnd"/>
      <w:r w:rsidRPr="008D69BA">
        <w:rPr>
          <w:sz w:val="22"/>
          <w:szCs w:val="22"/>
        </w:rPr>
        <w:t xml:space="preserve">, </w:t>
      </w:r>
      <w:proofErr w:type="spellStart"/>
      <w:r w:rsidRPr="008D69BA">
        <w:rPr>
          <w:sz w:val="22"/>
          <w:szCs w:val="22"/>
        </w:rPr>
        <w:t>централізованого</w:t>
      </w:r>
      <w:proofErr w:type="spellEnd"/>
      <w:r w:rsidRPr="008D69BA">
        <w:rPr>
          <w:sz w:val="22"/>
          <w:szCs w:val="22"/>
        </w:rPr>
        <w:t xml:space="preserve"> </w:t>
      </w:r>
      <w:proofErr w:type="spellStart"/>
      <w:r w:rsidRPr="008D69BA">
        <w:rPr>
          <w:sz w:val="22"/>
          <w:szCs w:val="22"/>
        </w:rPr>
        <w:t>постачання</w:t>
      </w:r>
      <w:proofErr w:type="spellEnd"/>
      <w:r w:rsidRPr="008D69BA">
        <w:rPr>
          <w:sz w:val="22"/>
          <w:szCs w:val="22"/>
        </w:rPr>
        <w:t xml:space="preserve"> </w:t>
      </w:r>
      <w:proofErr w:type="spellStart"/>
      <w:r w:rsidRPr="008D69BA">
        <w:rPr>
          <w:sz w:val="22"/>
          <w:szCs w:val="22"/>
        </w:rPr>
        <w:t>гарячої</w:t>
      </w:r>
      <w:proofErr w:type="spellEnd"/>
      <w:r w:rsidRPr="008D69BA">
        <w:rPr>
          <w:sz w:val="22"/>
          <w:szCs w:val="22"/>
        </w:rPr>
        <w:t xml:space="preserve"> води, </w:t>
      </w:r>
      <w:proofErr w:type="spellStart"/>
      <w:r w:rsidRPr="008D69BA">
        <w:rPr>
          <w:sz w:val="22"/>
          <w:szCs w:val="22"/>
        </w:rPr>
        <w:t>централізованого</w:t>
      </w:r>
      <w:proofErr w:type="spellEnd"/>
      <w:r w:rsidRPr="008D69BA">
        <w:rPr>
          <w:sz w:val="22"/>
          <w:szCs w:val="22"/>
        </w:rPr>
        <w:t xml:space="preserve"> </w:t>
      </w:r>
      <w:proofErr w:type="spellStart"/>
      <w:r w:rsidRPr="008D69BA">
        <w:rPr>
          <w:sz w:val="22"/>
          <w:szCs w:val="22"/>
        </w:rPr>
        <w:t>питного</w:t>
      </w:r>
      <w:proofErr w:type="spellEnd"/>
      <w:r w:rsidRPr="008D69BA">
        <w:rPr>
          <w:sz w:val="22"/>
          <w:szCs w:val="22"/>
        </w:rPr>
        <w:t xml:space="preserve"> </w:t>
      </w:r>
      <w:proofErr w:type="spellStart"/>
      <w:r w:rsidRPr="008D69BA">
        <w:rPr>
          <w:sz w:val="22"/>
          <w:szCs w:val="22"/>
        </w:rPr>
        <w:t>водопостачання</w:t>
      </w:r>
      <w:proofErr w:type="spellEnd"/>
      <w:r w:rsidRPr="008D69BA">
        <w:rPr>
          <w:sz w:val="22"/>
          <w:szCs w:val="22"/>
        </w:rPr>
        <w:t xml:space="preserve"> та </w:t>
      </w:r>
      <w:proofErr w:type="spellStart"/>
      <w:r w:rsidRPr="008D69BA">
        <w:rPr>
          <w:sz w:val="22"/>
          <w:szCs w:val="22"/>
        </w:rPr>
        <w:t>водовідведення</w:t>
      </w:r>
      <w:proofErr w:type="spellEnd"/>
      <w:r w:rsidRPr="008D69BA">
        <w:rPr>
          <w:sz w:val="22"/>
          <w:szCs w:val="22"/>
        </w:rPr>
        <w:t xml:space="preserve">». </w:t>
      </w:r>
    </w:p>
    <w:p w14:paraId="35C39A1D" w14:textId="77777777" w:rsidR="008D69BA" w:rsidRPr="008D69BA" w:rsidRDefault="008D69BA" w:rsidP="008D69BA">
      <w:pPr>
        <w:pStyle w:val="rvps2"/>
        <w:shd w:val="clear" w:color="auto" w:fill="FFFFFF"/>
        <w:spacing w:before="0" w:beforeAutospacing="0" w:after="0" w:afterAutospacing="0"/>
        <w:ind w:firstLine="709"/>
        <w:jc w:val="both"/>
        <w:rPr>
          <w:color w:val="000000"/>
          <w:sz w:val="22"/>
          <w:szCs w:val="22"/>
        </w:rPr>
      </w:pPr>
    </w:p>
    <w:p w14:paraId="27620DF4" w14:textId="2E58118F" w:rsidR="009A2230" w:rsidRPr="003A2511" w:rsidRDefault="00385776" w:rsidP="003A2511">
      <w:pPr>
        <w:ind w:firstLine="708"/>
        <w:jc w:val="both"/>
        <w:rPr>
          <w:sz w:val="22"/>
          <w:szCs w:val="22"/>
        </w:rPr>
      </w:pPr>
      <w:r>
        <w:rPr>
          <w:sz w:val="22"/>
          <w:szCs w:val="22"/>
        </w:rPr>
        <w:t>9)</w:t>
      </w:r>
      <w:r w:rsidR="009A2230" w:rsidRPr="003A2511">
        <w:rPr>
          <w:sz w:val="22"/>
          <w:szCs w:val="22"/>
        </w:rPr>
        <w:t xml:space="preserve"> виконувати інші обов’язки покладені на Постачальника чинним законодавством України.</w:t>
      </w:r>
    </w:p>
    <w:p w14:paraId="60A08C6C" w14:textId="79E9603E" w:rsidR="001E08AA" w:rsidRDefault="009A2230" w:rsidP="001E08AA">
      <w:pPr>
        <w:ind w:firstLine="708"/>
        <w:jc w:val="both"/>
        <w:rPr>
          <w:b/>
          <w:sz w:val="22"/>
          <w:szCs w:val="22"/>
        </w:rPr>
      </w:pPr>
      <w:r w:rsidRPr="003A2511">
        <w:rPr>
          <w:sz w:val="22"/>
          <w:szCs w:val="22"/>
        </w:rPr>
        <w:t> </w:t>
      </w:r>
    </w:p>
    <w:p w14:paraId="5030E7B9" w14:textId="0E8600B4" w:rsidR="009A2230" w:rsidRPr="006D6540" w:rsidRDefault="009A2230" w:rsidP="006D6540">
      <w:pPr>
        <w:ind w:firstLine="708"/>
        <w:jc w:val="center"/>
        <w:rPr>
          <w:b/>
          <w:sz w:val="22"/>
          <w:szCs w:val="22"/>
        </w:rPr>
      </w:pPr>
      <w:r w:rsidRPr="006D6540">
        <w:rPr>
          <w:b/>
          <w:sz w:val="22"/>
          <w:szCs w:val="22"/>
        </w:rPr>
        <w:t>6. ПОРЯДОК ПРИПИНЕННЯ ТА ВІДНОВЛЕННЯ ПОСТАЧАННЯ  ГАЗУ</w:t>
      </w:r>
    </w:p>
    <w:p w14:paraId="7F368456" w14:textId="77777777" w:rsidR="009A2230" w:rsidRPr="003A2511" w:rsidRDefault="009A2230" w:rsidP="003A2511">
      <w:pPr>
        <w:ind w:firstLine="708"/>
        <w:jc w:val="both"/>
        <w:rPr>
          <w:sz w:val="22"/>
          <w:szCs w:val="22"/>
        </w:rPr>
      </w:pPr>
      <w:r w:rsidRPr="003A2511">
        <w:rPr>
          <w:sz w:val="22"/>
          <w:szCs w:val="22"/>
        </w:rPr>
        <w:t>6.1.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14:paraId="697FD92A" w14:textId="77777777" w:rsidR="009A2230" w:rsidRPr="003A2511" w:rsidRDefault="009A2230" w:rsidP="003A2511">
      <w:pPr>
        <w:ind w:firstLine="708"/>
        <w:jc w:val="both"/>
        <w:rPr>
          <w:sz w:val="22"/>
          <w:szCs w:val="22"/>
        </w:rPr>
      </w:pPr>
      <w:r w:rsidRPr="003A2511">
        <w:rPr>
          <w:sz w:val="22"/>
          <w:szCs w:val="22"/>
        </w:rPr>
        <w:t xml:space="preserve">- проведення Споживачем неповних або несвоєчасних розрахунків за </w:t>
      </w:r>
      <w:r>
        <w:rPr>
          <w:sz w:val="22"/>
          <w:szCs w:val="22"/>
        </w:rPr>
        <w:t>даним Д</w:t>
      </w:r>
      <w:r w:rsidRPr="003A2511">
        <w:rPr>
          <w:sz w:val="22"/>
          <w:szCs w:val="22"/>
        </w:rPr>
        <w:t>оговором;</w:t>
      </w:r>
    </w:p>
    <w:p w14:paraId="68BB1F42" w14:textId="77777777" w:rsidR="009A2230" w:rsidRPr="003A2511" w:rsidRDefault="009A2230" w:rsidP="003A2511">
      <w:pPr>
        <w:ind w:firstLine="708"/>
        <w:jc w:val="both"/>
        <w:rPr>
          <w:sz w:val="22"/>
          <w:szCs w:val="22"/>
        </w:rPr>
      </w:pPr>
      <w:r>
        <w:rPr>
          <w:sz w:val="22"/>
          <w:szCs w:val="22"/>
        </w:rPr>
        <w:t>- розірвання Д</w:t>
      </w:r>
      <w:r w:rsidRPr="003A2511">
        <w:rPr>
          <w:sz w:val="22"/>
          <w:szCs w:val="22"/>
        </w:rPr>
        <w:t>оговору постачання природного газу;</w:t>
      </w:r>
    </w:p>
    <w:p w14:paraId="6DAB229B" w14:textId="77777777" w:rsidR="009A2230" w:rsidRPr="003A2511" w:rsidRDefault="009A2230" w:rsidP="003A2511">
      <w:pPr>
        <w:ind w:firstLine="708"/>
        <w:jc w:val="both"/>
        <w:rPr>
          <w:sz w:val="22"/>
          <w:szCs w:val="22"/>
        </w:rPr>
      </w:pPr>
      <w:r w:rsidRPr="003A2511">
        <w:rPr>
          <w:sz w:val="22"/>
          <w:szCs w:val="22"/>
        </w:rPr>
        <w:t>- відмови від підписання акту приймання-передачі без відповідного письмового обґрунтування;</w:t>
      </w:r>
    </w:p>
    <w:p w14:paraId="595B8945" w14:textId="77777777" w:rsidR="009A2230" w:rsidRPr="003A2511" w:rsidRDefault="009A2230" w:rsidP="003A2511">
      <w:pPr>
        <w:ind w:firstLine="708"/>
        <w:jc w:val="both"/>
        <w:rPr>
          <w:sz w:val="22"/>
          <w:szCs w:val="22"/>
        </w:rPr>
      </w:pPr>
      <w:r w:rsidRPr="003A2511">
        <w:rPr>
          <w:sz w:val="22"/>
          <w:szCs w:val="22"/>
        </w:rPr>
        <w:lastRenderedPageBreak/>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w:t>
      </w:r>
      <w:r>
        <w:rPr>
          <w:sz w:val="22"/>
          <w:szCs w:val="22"/>
        </w:rPr>
        <w:t>оширюються на С</w:t>
      </w:r>
      <w:r w:rsidRPr="003A2511">
        <w:rPr>
          <w:sz w:val="22"/>
          <w:szCs w:val="22"/>
        </w:rPr>
        <w:t>поживачів, що не є захищеними.</w:t>
      </w:r>
    </w:p>
    <w:p w14:paraId="27AE0ABD" w14:textId="77777777" w:rsidR="009A2230" w:rsidRPr="003A2511" w:rsidRDefault="009A2230" w:rsidP="003A2511">
      <w:pPr>
        <w:ind w:firstLine="708"/>
        <w:jc w:val="both"/>
        <w:rPr>
          <w:sz w:val="22"/>
          <w:szCs w:val="22"/>
        </w:rPr>
      </w:pPr>
      <w:r>
        <w:rPr>
          <w:sz w:val="22"/>
          <w:szCs w:val="22"/>
        </w:rPr>
        <w:t>- інших випадків</w:t>
      </w:r>
      <w:r w:rsidRPr="003A2511">
        <w:rPr>
          <w:sz w:val="22"/>
          <w:szCs w:val="22"/>
        </w:rPr>
        <w:t xml:space="preserve"> передбачених Законом України  «Про ринок природного газу», Кодексом ГТС, Кодексом ГРС, Правилами безпеки систем газопостачання.</w:t>
      </w:r>
    </w:p>
    <w:p w14:paraId="5ADEB300" w14:textId="2C83FA3F" w:rsidR="009A2230" w:rsidRDefault="009A2230" w:rsidP="003A2511">
      <w:pPr>
        <w:ind w:firstLine="708"/>
        <w:jc w:val="both"/>
        <w:rPr>
          <w:sz w:val="22"/>
          <w:szCs w:val="22"/>
        </w:rPr>
      </w:pPr>
      <w:r>
        <w:rPr>
          <w:sz w:val="22"/>
          <w:szCs w:val="22"/>
        </w:rPr>
        <w:t>6.2</w:t>
      </w:r>
      <w:r w:rsidRPr="003A2511">
        <w:rPr>
          <w:sz w:val="22"/>
          <w:szCs w:val="22"/>
        </w:rPr>
        <w:t xml:space="preserve">. Припинення постачання  не звільняє Споживача від обов’язку сплатити Постачальнику заборгованість </w:t>
      </w:r>
      <w:r w:rsidRPr="00B21A48">
        <w:rPr>
          <w:sz w:val="22"/>
          <w:szCs w:val="22"/>
        </w:rPr>
        <w:t>за даним Договором.</w:t>
      </w:r>
    </w:p>
    <w:p w14:paraId="5E240246" w14:textId="6E332401" w:rsidR="0074301E" w:rsidRDefault="0074301E" w:rsidP="003A2511">
      <w:pPr>
        <w:ind w:firstLine="708"/>
        <w:jc w:val="both"/>
        <w:rPr>
          <w:color w:val="000000"/>
          <w:sz w:val="22"/>
          <w:szCs w:val="22"/>
          <w:shd w:val="clear" w:color="auto" w:fill="FFFFFF"/>
        </w:rPr>
      </w:pPr>
      <w:r>
        <w:rPr>
          <w:color w:val="000000"/>
          <w:shd w:val="clear" w:color="auto" w:fill="FFFFFF"/>
        </w:rPr>
        <w:t xml:space="preserve">6.3. </w:t>
      </w:r>
      <w:r w:rsidRPr="0074301E">
        <w:rPr>
          <w:color w:val="000000"/>
          <w:sz w:val="22"/>
          <w:szCs w:val="22"/>
          <w:shd w:val="clear" w:color="auto" w:fill="FFFFFF"/>
        </w:rPr>
        <w:t>За необхідності здійснення заходів з обмеження або припинення газопостачання споживачу постачальник надсилає споживачу не менше ніж за три доби (для підприємств металургійної та хімічної промисловості - не менше ніж за 5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w:t>
      </w:r>
      <w:hyperlink r:id="rId9" w:tgtFrame="_blank" w:history="1">
        <w:r w:rsidRPr="0074301E">
          <w:rPr>
            <w:rStyle w:val="ad"/>
            <w:color w:val="000099"/>
            <w:sz w:val="22"/>
            <w:szCs w:val="22"/>
            <w:shd w:val="clear" w:color="auto" w:fill="FFFFFF"/>
          </w:rPr>
          <w:t>форми повідомлення</w:t>
        </w:r>
      </w:hyperlink>
      <w:r w:rsidRPr="0074301E">
        <w:rPr>
          <w:color w:val="000000"/>
          <w:sz w:val="22"/>
          <w:szCs w:val="22"/>
          <w:shd w:val="clear" w:color="auto" w:fill="FFFFFF"/>
        </w:rPr>
        <w:t>, встановленої наказом Міністерства палива та енергетики України від 03 липня 2009 року № 338, зареєстрованим в Міністерстві юстиції України 28 липня 2009 року за № 703/16719, та містити підставу припинення, дату та час, коли споживачу необхідно самостійно обмежити чи припинити споживання природного газу.</w:t>
      </w:r>
    </w:p>
    <w:p w14:paraId="3AF930D3" w14:textId="5376B2C3" w:rsidR="0074301E" w:rsidRPr="00002958" w:rsidRDefault="0074301E" w:rsidP="003A2511">
      <w:pPr>
        <w:ind w:firstLine="708"/>
        <w:jc w:val="both"/>
        <w:rPr>
          <w:sz w:val="22"/>
          <w:szCs w:val="22"/>
        </w:rPr>
      </w:pPr>
      <w:r>
        <w:rPr>
          <w:color w:val="000000"/>
          <w:sz w:val="22"/>
          <w:szCs w:val="22"/>
          <w:shd w:val="clear" w:color="auto" w:fill="FFFFFF"/>
        </w:rPr>
        <w:t xml:space="preserve">6.4. Заходи з обмеження чи припинення газопостачання Споживачу може здійснюватися із залученням до цих робіт Оператора ГРМ/ГТС на підставі укладеного відповідного договору на виконання робіт. При цьому,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в якому повинен </w:t>
      </w:r>
      <w:r w:rsidR="00002958">
        <w:rPr>
          <w:color w:val="000000"/>
          <w:sz w:val="22"/>
          <w:szCs w:val="22"/>
          <w:shd w:val="clear" w:color="auto" w:fill="FFFFFF"/>
        </w:rPr>
        <w:t>зазначити підстави припинення, дату та час, коли необхідно обмежити чи припинити розподіл (транспортування) газу на об</w:t>
      </w:r>
      <w:r w:rsidR="00002958" w:rsidRPr="00002958">
        <w:rPr>
          <w:color w:val="000000"/>
          <w:sz w:val="22"/>
          <w:szCs w:val="22"/>
          <w:shd w:val="clear" w:color="auto" w:fill="FFFFFF"/>
        </w:rPr>
        <w:t>’</w:t>
      </w:r>
      <w:r w:rsidR="00002958">
        <w:rPr>
          <w:color w:val="000000"/>
          <w:sz w:val="22"/>
          <w:szCs w:val="22"/>
          <w:shd w:val="clear" w:color="auto" w:fill="FFFFFF"/>
        </w:rPr>
        <w:t>єкт (об</w:t>
      </w:r>
      <w:r w:rsidR="00002958" w:rsidRPr="00002958">
        <w:rPr>
          <w:color w:val="000000"/>
          <w:sz w:val="22"/>
          <w:szCs w:val="22"/>
          <w:shd w:val="clear" w:color="auto" w:fill="FFFFFF"/>
        </w:rPr>
        <w:t>’</w:t>
      </w:r>
      <w:r w:rsidR="00002958">
        <w:rPr>
          <w:color w:val="000000"/>
          <w:sz w:val="22"/>
          <w:szCs w:val="22"/>
          <w:shd w:val="clear" w:color="auto" w:fill="FFFFFF"/>
        </w:rPr>
        <w:t>єкти) Споживача.</w:t>
      </w:r>
    </w:p>
    <w:p w14:paraId="2C85E5A3" w14:textId="0CBD1733" w:rsidR="009A2230" w:rsidRPr="003A2511" w:rsidRDefault="009A2230" w:rsidP="003A2511">
      <w:pPr>
        <w:ind w:firstLine="708"/>
        <w:jc w:val="both"/>
        <w:rPr>
          <w:sz w:val="22"/>
          <w:szCs w:val="22"/>
        </w:rPr>
      </w:pPr>
      <w:r w:rsidRPr="00B21A48">
        <w:rPr>
          <w:sz w:val="22"/>
          <w:szCs w:val="22"/>
        </w:rPr>
        <w:t>6.</w:t>
      </w:r>
      <w:r w:rsidR="00002958">
        <w:rPr>
          <w:sz w:val="22"/>
          <w:szCs w:val="22"/>
        </w:rPr>
        <w:t>5</w:t>
      </w:r>
      <w:r w:rsidRPr="00B21A48">
        <w:rPr>
          <w:sz w:val="22"/>
          <w:szCs w:val="22"/>
        </w:rPr>
        <w:t>. Відновлення постачання Споживачу здійснюється</w:t>
      </w:r>
      <w:r w:rsidR="00002958">
        <w:rPr>
          <w:sz w:val="22"/>
          <w:szCs w:val="22"/>
        </w:rPr>
        <w:t xml:space="preserve"> за погодженням Постачальника</w:t>
      </w:r>
      <w:r w:rsidRPr="00B21A48">
        <w:rPr>
          <w:sz w:val="22"/>
          <w:szCs w:val="22"/>
        </w:rPr>
        <w:t xml:space="preserve"> у разі усунення підстав, встановлених п.6.1</w:t>
      </w:r>
      <w:r>
        <w:rPr>
          <w:sz w:val="22"/>
          <w:szCs w:val="22"/>
        </w:rPr>
        <w:t xml:space="preserve">. </w:t>
      </w:r>
      <w:r w:rsidRPr="00B21A48">
        <w:rPr>
          <w:sz w:val="22"/>
          <w:szCs w:val="22"/>
        </w:rPr>
        <w:t>даного Договору</w:t>
      </w:r>
      <w:r w:rsidR="00002958">
        <w:rPr>
          <w:sz w:val="22"/>
          <w:szCs w:val="22"/>
        </w:rPr>
        <w:t>, та після відшкодування Споживачем витрат на припинення та відновлення газопостачання, що понесені Постачальником та/або Оператором ГРМ/ГТС</w:t>
      </w:r>
      <w:r w:rsidRPr="00B21A48">
        <w:rPr>
          <w:sz w:val="22"/>
          <w:szCs w:val="22"/>
        </w:rPr>
        <w:t>.</w:t>
      </w:r>
    </w:p>
    <w:p w14:paraId="74E9D104" w14:textId="77777777" w:rsidR="00002958" w:rsidRDefault="00002958" w:rsidP="006D6540">
      <w:pPr>
        <w:ind w:firstLine="708"/>
        <w:jc w:val="center"/>
        <w:rPr>
          <w:b/>
          <w:sz w:val="22"/>
          <w:szCs w:val="22"/>
        </w:rPr>
      </w:pPr>
    </w:p>
    <w:p w14:paraId="26F449B0" w14:textId="0A79922F" w:rsidR="009A2230" w:rsidRPr="006D6540" w:rsidRDefault="009A2230" w:rsidP="006D6540">
      <w:pPr>
        <w:ind w:firstLine="708"/>
        <w:jc w:val="center"/>
        <w:rPr>
          <w:b/>
          <w:sz w:val="22"/>
          <w:szCs w:val="22"/>
        </w:rPr>
      </w:pPr>
      <w:r w:rsidRPr="006D6540">
        <w:rPr>
          <w:b/>
          <w:sz w:val="22"/>
          <w:szCs w:val="22"/>
        </w:rPr>
        <w:t>7. ВІДПОВІДАЛЬНІСТЬ СТОРІН</w:t>
      </w:r>
    </w:p>
    <w:p w14:paraId="04BBA4C8" w14:textId="77777777" w:rsidR="009A2230" w:rsidRDefault="009A2230" w:rsidP="006C4C0A">
      <w:pPr>
        <w:ind w:firstLine="708"/>
        <w:jc w:val="both"/>
        <w:rPr>
          <w:sz w:val="22"/>
          <w:szCs w:val="22"/>
        </w:rPr>
      </w:pPr>
      <w:r w:rsidRPr="003A2511">
        <w:rPr>
          <w:sz w:val="22"/>
          <w:szCs w:val="22"/>
        </w:rPr>
        <w:t>7.1. При порушенні умов Договору Сторони несуть відповідальність згідно з чинним законодавством України.</w:t>
      </w:r>
      <w:r w:rsidRPr="006C4C0A">
        <w:rPr>
          <w:sz w:val="22"/>
          <w:szCs w:val="22"/>
        </w:rPr>
        <w:t xml:space="preserve"> </w:t>
      </w:r>
    </w:p>
    <w:p w14:paraId="2DAD36D8" w14:textId="6CD572CC" w:rsidR="009A2230" w:rsidRPr="003A2511" w:rsidRDefault="009A2230" w:rsidP="006C4C0A">
      <w:pPr>
        <w:ind w:firstLine="708"/>
        <w:jc w:val="both"/>
        <w:rPr>
          <w:sz w:val="22"/>
          <w:szCs w:val="22"/>
        </w:rPr>
      </w:pPr>
      <w:r>
        <w:rPr>
          <w:sz w:val="22"/>
          <w:szCs w:val="22"/>
        </w:rPr>
        <w:t>7.2</w:t>
      </w:r>
      <w:r w:rsidRPr="003A2511">
        <w:rPr>
          <w:sz w:val="22"/>
          <w:szCs w:val="22"/>
        </w:rPr>
        <w:t xml:space="preserve">. У разі не поставки або </w:t>
      </w:r>
      <w:r w:rsidR="000F3D18">
        <w:rPr>
          <w:sz w:val="22"/>
          <w:szCs w:val="22"/>
        </w:rPr>
        <w:t>поставки в не повному обсязі</w:t>
      </w:r>
      <w:r w:rsidRPr="003A2511">
        <w:rPr>
          <w:sz w:val="22"/>
          <w:szCs w:val="22"/>
        </w:rPr>
        <w:t xml:space="preserve"> Постачальником газу, відповідно до умов даного Договору, останній сплачує на користь Споживача пеню в розмірі подвійної облікової ставки НБУ за кожний</w:t>
      </w:r>
      <w:r w:rsidR="000F3D18">
        <w:rPr>
          <w:sz w:val="22"/>
          <w:szCs w:val="22"/>
        </w:rPr>
        <w:t xml:space="preserve"> день прострочення від вартості </w:t>
      </w:r>
      <w:r w:rsidRPr="003A2511">
        <w:rPr>
          <w:sz w:val="22"/>
          <w:szCs w:val="22"/>
        </w:rPr>
        <w:t>недопоставленого обсягу природного газу.</w:t>
      </w:r>
    </w:p>
    <w:p w14:paraId="691DBA0F" w14:textId="77777777" w:rsidR="009A2230" w:rsidRDefault="009A2230" w:rsidP="00D0189D">
      <w:pPr>
        <w:ind w:firstLine="708"/>
        <w:jc w:val="both"/>
        <w:rPr>
          <w:sz w:val="22"/>
          <w:szCs w:val="22"/>
        </w:rPr>
      </w:pPr>
      <w:r w:rsidRPr="003A2511">
        <w:rPr>
          <w:sz w:val="22"/>
          <w:szCs w:val="22"/>
        </w:rPr>
        <w:t>7</w:t>
      </w:r>
      <w:r>
        <w:rPr>
          <w:sz w:val="22"/>
          <w:szCs w:val="22"/>
        </w:rPr>
        <w:t>.3</w:t>
      </w:r>
      <w:r w:rsidRPr="003A2511">
        <w:rPr>
          <w:sz w:val="22"/>
          <w:szCs w:val="22"/>
        </w:rPr>
        <w:t xml:space="preserve">. </w:t>
      </w:r>
      <w:r>
        <w:rPr>
          <w:sz w:val="22"/>
          <w:szCs w:val="22"/>
        </w:rPr>
        <w:t>У разі п</w:t>
      </w:r>
      <w:r w:rsidR="004A3EA6">
        <w:rPr>
          <w:sz w:val="22"/>
          <w:szCs w:val="22"/>
        </w:rPr>
        <w:t>оруше</w:t>
      </w:r>
      <w:r w:rsidR="00B63A31">
        <w:rPr>
          <w:sz w:val="22"/>
          <w:szCs w:val="22"/>
        </w:rPr>
        <w:t xml:space="preserve">ння умов оплати згідно п. </w:t>
      </w:r>
      <w:r w:rsidR="004A3EA6">
        <w:rPr>
          <w:sz w:val="22"/>
          <w:szCs w:val="22"/>
        </w:rPr>
        <w:t>4</w:t>
      </w:r>
      <w:r>
        <w:rPr>
          <w:sz w:val="22"/>
          <w:szCs w:val="22"/>
        </w:rPr>
        <w:t xml:space="preserve">.2. </w:t>
      </w:r>
      <w:r w:rsidRPr="003A2511">
        <w:rPr>
          <w:sz w:val="22"/>
          <w:szCs w:val="22"/>
        </w:rPr>
        <w:t>Споживач сплачує Постачальнику пеню в розмірі подвійної облікової ставки НБУ, що діяла в пе</w:t>
      </w:r>
      <w:r>
        <w:rPr>
          <w:sz w:val="22"/>
          <w:szCs w:val="22"/>
        </w:rPr>
        <w:t>ріод, за який сплачується пеня,</w:t>
      </w:r>
      <w:r w:rsidRPr="003A2511">
        <w:rPr>
          <w:sz w:val="22"/>
          <w:szCs w:val="22"/>
        </w:rPr>
        <w:t xml:space="preserve"> </w:t>
      </w:r>
      <w:r>
        <w:rPr>
          <w:sz w:val="22"/>
          <w:szCs w:val="22"/>
        </w:rPr>
        <w:t xml:space="preserve">що </w:t>
      </w:r>
      <w:r w:rsidRPr="003A2511">
        <w:rPr>
          <w:sz w:val="22"/>
          <w:szCs w:val="22"/>
        </w:rPr>
        <w:t>нараховується від суми прос</w:t>
      </w:r>
      <w:r>
        <w:rPr>
          <w:sz w:val="22"/>
          <w:szCs w:val="22"/>
        </w:rPr>
        <w:t xml:space="preserve">троченого платежу за кожен день. </w:t>
      </w:r>
    </w:p>
    <w:p w14:paraId="3477B721" w14:textId="7A0FF54C" w:rsidR="00533243" w:rsidRDefault="009A2230" w:rsidP="00533243">
      <w:pPr>
        <w:ind w:firstLine="708"/>
        <w:jc w:val="both"/>
        <w:rPr>
          <w:sz w:val="22"/>
          <w:szCs w:val="22"/>
        </w:rPr>
      </w:pPr>
      <w:r>
        <w:rPr>
          <w:sz w:val="22"/>
          <w:szCs w:val="22"/>
        </w:rPr>
        <w:t>7.4</w:t>
      </w:r>
      <w:r w:rsidRPr="00533243">
        <w:rPr>
          <w:sz w:val="22"/>
          <w:szCs w:val="22"/>
        </w:rPr>
        <w:t>.</w:t>
      </w:r>
      <w:r w:rsidR="00533243" w:rsidRPr="00533243">
        <w:t xml:space="preserve"> </w:t>
      </w:r>
      <w:r w:rsidR="00533243" w:rsidRPr="00533243">
        <w:rPr>
          <w:sz w:val="22"/>
          <w:szCs w:val="22"/>
        </w:rPr>
        <w:t xml:space="preserve">За домовленістю Сторін, у разі порушення порядку і строків оплати поставленого Постачальником газу більше ніж на </w:t>
      </w:r>
      <w:r w:rsidR="000F3D18">
        <w:rPr>
          <w:sz w:val="22"/>
          <w:szCs w:val="22"/>
        </w:rPr>
        <w:t>10</w:t>
      </w:r>
      <w:r w:rsidR="00533243" w:rsidRPr="00533243">
        <w:rPr>
          <w:sz w:val="22"/>
          <w:szCs w:val="22"/>
        </w:rPr>
        <w:t xml:space="preserve"> (</w:t>
      </w:r>
      <w:r w:rsidR="000F3D18">
        <w:rPr>
          <w:sz w:val="22"/>
          <w:szCs w:val="22"/>
        </w:rPr>
        <w:t>десять</w:t>
      </w:r>
      <w:r w:rsidR="00533243" w:rsidRPr="00533243">
        <w:rPr>
          <w:sz w:val="22"/>
          <w:szCs w:val="22"/>
        </w:rPr>
        <w:t xml:space="preserve">) календарних днів, Споживач, крім пені, визначеної п. </w:t>
      </w:r>
      <w:r w:rsidR="00533243">
        <w:rPr>
          <w:sz w:val="22"/>
          <w:szCs w:val="22"/>
        </w:rPr>
        <w:t>7</w:t>
      </w:r>
      <w:r w:rsidR="00533243" w:rsidRPr="00533243">
        <w:rPr>
          <w:sz w:val="22"/>
          <w:szCs w:val="22"/>
        </w:rPr>
        <w:t>.</w:t>
      </w:r>
      <w:r w:rsidR="00533243">
        <w:rPr>
          <w:sz w:val="22"/>
          <w:szCs w:val="22"/>
        </w:rPr>
        <w:t>3</w:t>
      </w:r>
      <w:r w:rsidR="00533243" w:rsidRPr="00533243">
        <w:rPr>
          <w:sz w:val="22"/>
          <w:szCs w:val="22"/>
        </w:rPr>
        <w:t>. Договору, додатково  сплачує штраф  у розмірі 10 (десяти) відсотків від суми простроченого платежу, а за прострочення понад 30 (тридцять) календарних днів</w:t>
      </w:r>
      <w:r w:rsidR="000F3D18">
        <w:rPr>
          <w:sz w:val="22"/>
          <w:szCs w:val="22"/>
        </w:rPr>
        <w:t xml:space="preserve"> Споживач</w:t>
      </w:r>
      <w:r w:rsidR="00533243" w:rsidRPr="00533243">
        <w:rPr>
          <w:sz w:val="22"/>
          <w:szCs w:val="22"/>
        </w:rPr>
        <w:t xml:space="preserve"> додатково сплачує штраф у розмірі 20 (двадцяти) відсотків від вартості поставленого обсягу природного газу в місяці, за який виникла заборгованість. </w:t>
      </w:r>
    </w:p>
    <w:p w14:paraId="6FB9331E" w14:textId="77777777" w:rsidR="00533243" w:rsidRPr="00533243" w:rsidRDefault="00533243" w:rsidP="00533243">
      <w:pPr>
        <w:pStyle w:val="Default"/>
        <w:ind w:firstLine="708"/>
        <w:jc w:val="both"/>
        <w:rPr>
          <w:sz w:val="22"/>
          <w:szCs w:val="22"/>
          <w:lang w:val="uk-UA"/>
        </w:rPr>
      </w:pPr>
      <w:r w:rsidRPr="00533243">
        <w:rPr>
          <w:sz w:val="22"/>
          <w:szCs w:val="22"/>
          <w:lang w:val="uk-UA"/>
        </w:rPr>
        <w:t xml:space="preserve">7.5. У разі, якщо за підсумками розрахункового періоду фактичний обсяг постачання/споживання природного газу за цим Договором буде менший від підтвердженого обсягу (за умови, що підтверджений обсяг відповідав обсягу замовленому Споживачем), Постачальник має право вимагати від Споживача відшкодування збитків у розмірі подвійної облікової ставки Національного банку України від вартості </w:t>
      </w:r>
      <w:proofErr w:type="spellStart"/>
      <w:r w:rsidRPr="00533243">
        <w:rPr>
          <w:sz w:val="22"/>
          <w:szCs w:val="22"/>
          <w:lang w:val="uk-UA"/>
        </w:rPr>
        <w:t>недопридбаного</w:t>
      </w:r>
      <w:proofErr w:type="spellEnd"/>
      <w:r w:rsidRPr="00533243">
        <w:rPr>
          <w:sz w:val="22"/>
          <w:szCs w:val="22"/>
          <w:lang w:val="uk-UA"/>
        </w:rPr>
        <w:t>/</w:t>
      </w:r>
      <w:proofErr w:type="spellStart"/>
      <w:r w:rsidRPr="00533243">
        <w:rPr>
          <w:sz w:val="22"/>
          <w:szCs w:val="22"/>
          <w:lang w:val="uk-UA"/>
        </w:rPr>
        <w:t>недоспожитого</w:t>
      </w:r>
      <w:proofErr w:type="spellEnd"/>
      <w:r w:rsidRPr="00533243">
        <w:rPr>
          <w:sz w:val="22"/>
          <w:szCs w:val="22"/>
          <w:lang w:val="uk-UA"/>
        </w:rPr>
        <w:t xml:space="preserve"> обсягу газу за відповідний розрахунковий період. </w:t>
      </w:r>
    </w:p>
    <w:p w14:paraId="2EEB06B4" w14:textId="77777777" w:rsidR="00533243" w:rsidRPr="00533243" w:rsidRDefault="00533243" w:rsidP="00533243">
      <w:pPr>
        <w:pStyle w:val="Default"/>
        <w:ind w:firstLine="540"/>
        <w:jc w:val="both"/>
        <w:rPr>
          <w:sz w:val="22"/>
          <w:szCs w:val="22"/>
        </w:rPr>
      </w:pPr>
      <w:r w:rsidRPr="00533243">
        <w:rPr>
          <w:sz w:val="22"/>
          <w:szCs w:val="22"/>
          <w:lang w:val="uk-UA"/>
        </w:rPr>
        <w:t>7.6.</w:t>
      </w:r>
      <w:r w:rsidRPr="00533243">
        <w:rPr>
          <w:sz w:val="22"/>
          <w:szCs w:val="22"/>
        </w:rPr>
        <w:t xml:space="preserve"> У </w:t>
      </w:r>
      <w:proofErr w:type="spellStart"/>
      <w:r w:rsidRPr="00533243">
        <w:rPr>
          <w:sz w:val="22"/>
          <w:szCs w:val="22"/>
        </w:rPr>
        <w:t>разі</w:t>
      </w:r>
      <w:proofErr w:type="spellEnd"/>
      <w:r w:rsidRPr="00533243">
        <w:rPr>
          <w:sz w:val="22"/>
          <w:szCs w:val="22"/>
        </w:rPr>
        <w:t xml:space="preserve">, </w:t>
      </w:r>
      <w:proofErr w:type="spellStart"/>
      <w:r w:rsidRPr="00533243">
        <w:rPr>
          <w:sz w:val="22"/>
          <w:szCs w:val="22"/>
        </w:rPr>
        <w:t>якщо</w:t>
      </w:r>
      <w:proofErr w:type="spellEnd"/>
      <w:r w:rsidRPr="00533243">
        <w:rPr>
          <w:sz w:val="22"/>
          <w:szCs w:val="22"/>
        </w:rPr>
        <w:t xml:space="preserve"> за </w:t>
      </w:r>
      <w:proofErr w:type="spellStart"/>
      <w:r w:rsidRPr="00533243">
        <w:rPr>
          <w:sz w:val="22"/>
          <w:szCs w:val="22"/>
        </w:rPr>
        <w:t>підсумками</w:t>
      </w:r>
      <w:proofErr w:type="spellEnd"/>
      <w:r w:rsidRPr="00533243">
        <w:rPr>
          <w:sz w:val="22"/>
          <w:szCs w:val="22"/>
        </w:rPr>
        <w:t xml:space="preserve"> </w:t>
      </w:r>
      <w:proofErr w:type="spellStart"/>
      <w:r w:rsidRPr="00533243">
        <w:rPr>
          <w:sz w:val="22"/>
          <w:szCs w:val="22"/>
        </w:rPr>
        <w:t>розрахункового</w:t>
      </w:r>
      <w:proofErr w:type="spellEnd"/>
      <w:r w:rsidRPr="00533243">
        <w:rPr>
          <w:sz w:val="22"/>
          <w:szCs w:val="22"/>
        </w:rPr>
        <w:t xml:space="preserve"> </w:t>
      </w:r>
      <w:proofErr w:type="spellStart"/>
      <w:r w:rsidRPr="00533243">
        <w:rPr>
          <w:sz w:val="22"/>
          <w:szCs w:val="22"/>
        </w:rPr>
        <w:t>періоду</w:t>
      </w:r>
      <w:proofErr w:type="spellEnd"/>
      <w:r w:rsidRPr="00533243">
        <w:rPr>
          <w:sz w:val="22"/>
          <w:szCs w:val="22"/>
        </w:rPr>
        <w:t xml:space="preserve"> </w:t>
      </w:r>
      <w:proofErr w:type="spellStart"/>
      <w:r w:rsidRPr="00533243">
        <w:rPr>
          <w:sz w:val="22"/>
          <w:szCs w:val="22"/>
        </w:rPr>
        <w:t>фактичний</w:t>
      </w:r>
      <w:proofErr w:type="spellEnd"/>
      <w:r w:rsidRPr="00533243">
        <w:rPr>
          <w:sz w:val="22"/>
          <w:szCs w:val="22"/>
        </w:rPr>
        <w:t xml:space="preserve"> </w:t>
      </w:r>
      <w:proofErr w:type="spellStart"/>
      <w:r w:rsidRPr="00533243">
        <w:rPr>
          <w:sz w:val="22"/>
          <w:szCs w:val="22"/>
        </w:rPr>
        <w:t>обсяг</w:t>
      </w:r>
      <w:proofErr w:type="spellEnd"/>
      <w:r w:rsidRPr="00533243">
        <w:rPr>
          <w:sz w:val="22"/>
          <w:szCs w:val="22"/>
        </w:rPr>
        <w:t xml:space="preserve"> </w:t>
      </w:r>
      <w:proofErr w:type="spellStart"/>
      <w:r w:rsidRPr="00533243">
        <w:rPr>
          <w:sz w:val="22"/>
          <w:szCs w:val="22"/>
        </w:rPr>
        <w:t>постачання</w:t>
      </w:r>
      <w:proofErr w:type="spellEnd"/>
      <w:r w:rsidRPr="00533243">
        <w:rPr>
          <w:sz w:val="22"/>
          <w:szCs w:val="22"/>
        </w:rPr>
        <w:t>/</w:t>
      </w:r>
      <w:proofErr w:type="spellStart"/>
      <w:r w:rsidRPr="00533243">
        <w:rPr>
          <w:sz w:val="22"/>
          <w:szCs w:val="22"/>
        </w:rPr>
        <w:t>споживання</w:t>
      </w:r>
      <w:proofErr w:type="spellEnd"/>
      <w:r w:rsidRPr="00533243">
        <w:rPr>
          <w:sz w:val="22"/>
          <w:szCs w:val="22"/>
        </w:rPr>
        <w:t xml:space="preserve"> природного газу </w:t>
      </w:r>
      <w:proofErr w:type="spellStart"/>
      <w:r w:rsidRPr="00533243">
        <w:rPr>
          <w:sz w:val="22"/>
          <w:szCs w:val="22"/>
        </w:rPr>
        <w:t>Споживачу</w:t>
      </w:r>
      <w:proofErr w:type="spellEnd"/>
      <w:r w:rsidRPr="00533243">
        <w:rPr>
          <w:sz w:val="22"/>
          <w:szCs w:val="22"/>
        </w:rPr>
        <w:t xml:space="preserve"> за </w:t>
      </w:r>
      <w:proofErr w:type="spellStart"/>
      <w:r w:rsidRPr="00533243">
        <w:rPr>
          <w:sz w:val="22"/>
          <w:szCs w:val="22"/>
        </w:rPr>
        <w:t>цим</w:t>
      </w:r>
      <w:proofErr w:type="spellEnd"/>
      <w:r w:rsidRPr="00533243">
        <w:rPr>
          <w:sz w:val="22"/>
          <w:szCs w:val="22"/>
        </w:rPr>
        <w:t xml:space="preserve"> Договором буде </w:t>
      </w:r>
      <w:proofErr w:type="spellStart"/>
      <w:r w:rsidRPr="00533243">
        <w:rPr>
          <w:sz w:val="22"/>
          <w:szCs w:val="22"/>
        </w:rPr>
        <w:t>перевищувати</w:t>
      </w:r>
      <w:proofErr w:type="spellEnd"/>
      <w:r w:rsidRPr="00533243">
        <w:rPr>
          <w:sz w:val="22"/>
          <w:szCs w:val="22"/>
        </w:rPr>
        <w:t xml:space="preserve"> </w:t>
      </w:r>
      <w:proofErr w:type="spellStart"/>
      <w:r w:rsidRPr="00533243">
        <w:rPr>
          <w:sz w:val="22"/>
          <w:szCs w:val="22"/>
        </w:rPr>
        <w:t>підтверджений</w:t>
      </w:r>
      <w:proofErr w:type="spellEnd"/>
      <w:r w:rsidRPr="00533243">
        <w:rPr>
          <w:sz w:val="22"/>
          <w:szCs w:val="22"/>
        </w:rPr>
        <w:t xml:space="preserve"> </w:t>
      </w:r>
      <w:proofErr w:type="spellStart"/>
      <w:r w:rsidRPr="00533243">
        <w:rPr>
          <w:sz w:val="22"/>
          <w:szCs w:val="22"/>
        </w:rPr>
        <w:t>обсяг</w:t>
      </w:r>
      <w:proofErr w:type="spellEnd"/>
      <w:r w:rsidRPr="00533243">
        <w:rPr>
          <w:sz w:val="22"/>
          <w:szCs w:val="22"/>
        </w:rPr>
        <w:t xml:space="preserve"> на </w:t>
      </w:r>
      <w:proofErr w:type="spellStart"/>
      <w:r w:rsidRPr="00533243">
        <w:rPr>
          <w:sz w:val="22"/>
          <w:szCs w:val="22"/>
        </w:rPr>
        <w:t>цей</w:t>
      </w:r>
      <w:proofErr w:type="spellEnd"/>
      <w:r w:rsidRPr="00533243">
        <w:rPr>
          <w:sz w:val="22"/>
          <w:szCs w:val="22"/>
        </w:rPr>
        <w:t xml:space="preserve"> </w:t>
      </w:r>
      <w:proofErr w:type="spellStart"/>
      <w:r w:rsidRPr="00533243">
        <w:rPr>
          <w:sz w:val="22"/>
          <w:szCs w:val="22"/>
        </w:rPr>
        <w:t>період</w:t>
      </w:r>
      <w:proofErr w:type="spellEnd"/>
      <w:r w:rsidRPr="00533243">
        <w:rPr>
          <w:sz w:val="22"/>
          <w:szCs w:val="22"/>
        </w:rPr>
        <w:t xml:space="preserve"> (за </w:t>
      </w:r>
      <w:proofErr w:type="spellStart"/>
      <w:r w:rsidRPr="00533243">
        <w:rPr>
          <w:sz w:val="22"/>
          <w:szCs w:val="22"/>
        </w:rPr>
        <w:t>умови</w:t>
      </w:r>
      <w:proofErr w:type="spellEnd"/>
      <w:r w:rsidRPr="00533243">
        <w:rPr>
          <w:sz w:val="22"/>
          <w:szCs w:val="22"/>
        </w:rPr>
        <w:t xml:space="preserve">, </w:t>
      </w:r>
      <w:proofErr w:type="spellStart"/>
      <w:r w:rsidRPr="00533243">
        <w:rPr>
          <w:sz w:val="22"/>
          <w:szCs w:val="22"/>
        </w:rPr>
        <w:t>що</w:t>
      </w:r>
      <w:proofErr w:type="spellEnd"/>
      <w:r w:rsidRPr="00533243">
        <w:rPr>
          <w:sz w:val="22"/>
          <w:szCs w:val="22"/>
        </w:rPr>
        <w:t xml:space="preserve"> </w:t>
      </w:r>
      <w:proofErr w:type="spellStart"/>
      <w:r w:rsidRPr="00533243">
        <w:rPr>
          <w:sz w:val="22"/>
          <w:szCs w:val="22"/>
        </w:rPr>
        <w:t>підтверджений</w:t>
      </w:r>
      <w:proofErr w:type="spellEnd"/>
      <w:r w:rsidRPr="00533243">
        <w:rPr>
          <w:sz w:val="22"/>
          <w:szCs w:val="22"/>
        </w:rPr>
        <w:t xml:space="preserve"> </w:t>
      </w:r>
      <w:proofErr w:type="spellStart"/>
      <w:r w:rsidRPr="00533243">
        <w:rPr>
          <w:sz w:val="22"/>
          <w:szCs w:val="22"/>
        </w:rPr>
        <w:t>обсяг</w:t>
      </w:r>
      <w:proofErr w:type="spellEnd"/>
      <w:r w:rsidRPr="00533243">
        <w:rPr>
          <w:sz w:val="22"/>
          <w:szCs w:val="22"/>
        </w:rPr>
        <w:t xml:space="preserve"> </w:t>
      </w:r>
      <w:proofErr w:type="spellStart"/>
      <w:r w:rsidRPr="00533243">
        <w:rPr>
          <w:sz w:val="22"/>
          <w:szCs w:val="22"/>
        </w:rPr>
        <w:t>відповідав</w:t>
      </w:r>
      <w:proofErr w:type="spellEnd"/>
      <w:r w:rsidRPr="00533243">
        <w:rPr>
          <w:sz w:val="22"/>
          <w:szCs w:val="22"/>
        </w:rPr>
        <w:t xml:space="preserve"> </w:t>
      </w:r>
      <w:proofErr w:type="spellStart"/>
      <w:r w:rsidRPr="00533243">
        <w:rPr>
          <w:sz w:val="22"/>
          <w:szCs w:val="22"/>
        </w:rPr>
        <w:t>замовленому</w:t>
      </w:r>
      <w:proofErr w:type="spellEnd"/>
      <w:r w:rsidRPr="00533243">
        <w:rPr>
          <w:sz w:val="22"/>
          <w:szCs w:val="22"/>
        </w:rPr>
        <w:t xml:space="preserve"> </w:t>
      </w:r>
      <w:proofErr w:type="spellStart"/>
      <w:r w:rsidRPr="00533243">
        <w:rPr>
          <w:sz w:val="22"/>
          <w:szCs w:val="22"/>
        </w:rPr>
        <w:t>Споживачем</w:t>
      </w:r>
      <w:proofErr w:type="spellEnd"/>
      <w:r w:rsidRPr="00533243">
        <w:rPr>
          <w:sz w:val="22"/>
          <w:szCs w:val="22"/>
        </w:rPr>
        <w:t xml:space="preserve">), </w:t>
      </w:r>
      <w:proofErr w:type="spellStart"/>
      <w:r w:rsidRPr="00533243">
        <w:rPr>
          <w:sz w:val="22"/>
          <w:szCs w:val="22"/>
        </w:rPr>
        <w:t>Постачальник</w:t>
      </w:r>
      <w:proofErr w:type="spellEnd"/>
      <w:r w:rsidRPr="00533243">
        <w:rPr>
          <w:sz w:val="22"/>
          <w:szCs w:val="22"/>
        </w:rPr>
        <w:t xml:space="preserve"> </w:t>
      </w:r>
      <w:proofErr w:type="spellStart"/>
      <w:r w:rsidRPr="00533243">
        <w:rPr>
          <w:sz w:val="22"/>
          <w:szCs w:val="22"/>
        </w:rPr>
        <w:t>має</w:t>
      </w:r>
      <w:proofErr w:type="spellEnd"/>
      <w:r w:rsidRPr="00533243">
        <w:rPr>
          <w:sz w:val="22"/>
          <w:szCs w:val="22"/>
        </w:rPr>
        <w:t xml:space="preserve"> право </w:t>
      </w:r>
      <w:proofErr w:type="spellStart"/>
      <w:r w:rsidRPr="00533243">
        <w:rPr>
          <w:sz w:val="22"/>
          <w:szCs w:val="22"/>
        </w:rPr>
        <w:t>вимагати</w:t>
      </w:r>
      <w:proofErr w:type="spellEnd"/>
      <w:r w:rsidRPr="00533243">
        <w:rPr>
          <w:sz w:val="22"/>
          <w:szCs w:val="22"/>
        </w:rPr>
        <w:t xml:space="preserve"> </w:t>
      </w:r>
      <w:proofErr w:type="spellStart"/>
      <w:r w:rsidRPr="00533243">
        <w:rPr>
          <w:sz w:val="22"/>
          <w:szCs w:val="22"/>
        </w:rPr>
        <w:t>від</w:t>
      </w:r>
      <w:proofErr w:type="spellEnd"/>
      <w:r w:rsidRPr="00533243">
        <w:rPr>
          <w:sz w:val="22"/>
          <w:szCs w:val="22"/>
        </w:rPr>
        <w:t xml:space="preserve"> </w:t>
      </w:r>
      <w:proofErr w:type="spellStart"/>
      <w:r w:rsidRPr="00533243">
        <w:rPr>
          <w:sz w:val="22"/>
          <w:szCs w:val="22"/>
        </w:rPr>
        <w:t>Споживача</w:t>
      </w:r>
      <w:proofErr w:type="spellEnd"/>
      <w:r w:rsidRPr="00533243">
        <w:rPr>
          <w:sz w:val="22"/>
          <w:szCs w:val="22"/>
        </w:rPr>
        <w:t xml:space="preserve"> </w:t>
      </w:r>
      <w:proofErr w:type="spellStart"/>
      <w:r w:rsidRPr="00533243">
        <w:rPr>
          <w:sz w:val="22"/>
          <w:szCs w:val="22"/>
        </w:rPr>
        <w:t>відшкодування</w:t>
      </w:r>
      <w:proofErr w:type="spellEnd"/>
      <w:r w:rsidRPr="00533243">
        <w:rPr>
          <w:sz w:val="22"/>
          <w:szCs w:val="22"/>
        </w:rPr>
        <w:t xml:space="preserve"> </w:t>
      </w:r>
      <w:proofErr w:type="spellStart"/>
      <w:r w:rsidRPr="00533243">
        <w:rPr>
          <w:sz w:val="22"/>
          <w:szCs w:val="22"/>
        </w:rPr>
        <w:t>збитків</w:t>
      </w:r>
      <w:proofErr w:type="spellEnd"/>
      <w:r w:rsidRPr="00533243">
        <w:rPr>
          <w:sz w:val="22"/>
          <w:szCs w:val="22"/>
        </w:rPr>
        <w:t xml:space="preserve"> за </w:t>
      </w:r>
      <w:proofErr w:type="spellStart"/>
      <w:r w:rsidRPr="00533243">
        <w:rPr>
          <w:sz w:val="22"/>
          <w:szCs w:val="22"/>
        </w:rPr>
        <w:t>перевищення</w:t>
      </w:r>
      <w:proofErr w:type="spellEnd"/>
      <w:r w:rsidRPr="00533243">
        <w:rPr>
          <w:sz w:val="22"/>
          <w:szCs w:val="22"/>
        </w:rPr>
        <w:t xml:space="preserve"> </w:t>
      </w:r>
      <w:proofErr w:type="spellStart"/>
      <w:r w:rsidRPr="00533243">
        <w:rPr>
          <w:sz w:val="22"/>
          <w:szCs w:val="22"/>
        </w:rPr>
        <w:t>об'єму</w:t>
      </w:r>
      <w:proofErr w:type="spellEnd"/>
      <w:r w:rsidRPr="00533243">
        <w:rPr>
          <w:sz w:val="22"/>
          <w:szCs w:val="22"/>
        </w:rPr>
        <w:t xml:space="preserve"> (</w:t>
      </w:r>
      <w:proofErr w:type="spellStart"/>
      <w:r w:rsidRPr="00533243">
        <w:rPr>
          <w:sz w:val="22"/>
          <w:szCs w:val="22"/>
        </w:rPr>
        <w:t>обсягу</w:t>
      </w:r>
      <w:proofErr w:type="spellEnd"/>
      <w:r w:rsidRPr="00533243">
        <w:rPr>
          <w:sz w:val="22"/>
          <w:szCs w:val="22"/>
        </w:rPr>
        <w:t xml:space="preserve">) природного газу, </w:t>
      </w:r>
      <w:proofErr w:type="spellStart"/>
      <w:r w:rsidRPr="00533243">
        <w:rPr>
          <w:sz w:val="22"/>
          <w:szCs w:val="22"/>
        </w:rPr>
        <w:t>що</w:t>
      </w:r>
      <w:proofErr w:type="spellEnd"/>
      <w:r w:rsidRPr="00533243">
        <w:rPr>
          <w:sz w:val="22"/>
          <w:szCs w:val="22"/>
        </w:rPr>
        <w:t xml:space="preserve"> </w:t>
      </w:r>
      <w:proofErr w:type="spellStart"/>
      <w:r w:rsidRPr="00533243">
        <w:rPr>
          <w:sz w:val="22"/>
          <w:szCs w:val="22"/>
        </w:rPr>
        <w:t>розраховується</w:t>
      </w:r>
      <w:proofErr w:type="spellEnd"/>
      <w:r w:rsidRPr="00533243">
        <w:rPr>
          <w:sz w:val="22"/>
          <w:szCs w:val="22"/>
        </w:rPr>
        <w:t xml:space="preserve"> за </w:t>
      </w:r>
      <w:proofErr w:type="spellStart"/>
      <w:r w:rsidRPr="00533243">
        <w:rPr>
          <w:sz w:val="22"/>
          <w:szCs w:val="22"/>
        </w:rPr>
        <w:t>наступною</w:t>
      </w:r>
      <w:proofErr w:type="spellEnd"/>
      <w:r w:rsidRPr="00533243">
        <w:rPr>
          <w:sz w:val="22"/>
          <w:szCs w:val="22"/>
        </w:rPr>
        <w:t xml:space="preserve"> формулою: В = (V ф - V п) х Ц х 0,1 </w:t>
      </w:r>
    </w:p>
    <w:p w14:paraId="096CE429" w14:textId="77777777" w:rsidR="00533243" w:rsidRPr="00533243" w:rsidRDefault="00533243" w:rsidP="00533243">
      <w:pPr>
        <w:jc w:val="both"/>
        <w:rPr>
          <w:sz w:val="22"/>
          <w:szCs w:val="22"/>
        </w:rPr>
      </w:pPr>
      <w:r w:rsidRPr="00533243">
        <w:rPr>
          <w:sz w:val="22"/>
          <w:szCs w:val="22"/>
        </w:rPr>
        <w:t xml:space="preserve">де: </w:t>
      </w:r>
    </w:p>
    <w:p w14:paraId="3179B849" w14:textId="77777777" w:rsidR="00533243" w:rsidRPr="00533243" w:rsidRDefault="00533243" w:rsidP="00533243">
      <w:pPr>
        <w:ind w:firstLine="708"/>
        <w:jc w:val="both"/>
        <w:rPr>
          <w:sz w:val="22"/>
          <w:szCs w:val="22"/>
        </w:rPr>
      </w:pPr>
      <w:r w:rsidRPr="00533243">
        <w:rPr>
          <w:sz w:val="22"/>
          <w:szCs w:val="22"/>
        </w:rPr>
        <w:t xml:space="preserve">V ф - обсяг природного газу, фактично поставленого Постачальником Споживачу протягом </w:t>
      </w:r>
    </w:p>
    <w:p w14:paraId="259F959F" w14:textId="77777777" w:rsidR="00533243" w:rsidRPr="00533243" w:rsidRDefault="00533243" w:rsidP="00533243">
      <w:pPr>
        <w:jc w:val="both"/>
        <w:rPr>
          <w:sz w:val="22"/>
          <w:szCs w:val="22"/>
        </w:rPr>
      </w:pPr>
      <w:r w:rsidRPr="00533243">
        <w:rPr>
          <w:sz w:val="22"/>
          <w:szCs w:val="22"/>
        </w:rPr>
        <w:t xml:space="preserve">відповідного розрахункового періоду; </w:t>
      </w:r>
    </w:p>
    <w:p w14:paraId="763BCB13" w14:textId="77777777" w:rsidR="00533243" w:rsidRPr="00533243" w:rsidRDefault="00533243" w:rsidP="00533243">
      <w:pPr>
        <w:ind w:firstLine="708"/>
        <w:jc w:val="both"/>
        <w:rPr>
          <w:sz w:val="22"/>
          <w:szCs w:val="22"/>
        </w:rPr>
      </w:pPr>
      <w:r w:rsidRPr="00533243">
        <w:rPr>
          <w:sz w:val="22"/>
          <w:szCs w:val="22"/>
        </w:rPr>
        <w:t xml:space="preserve">V п - підтверджений обсяг природного газу на цей розрахунковий період; </w:t>
      </w:r>
    </w:p>
    <w:p w14:paraId="6EEAA1B1" w14:textId="77777777" w:rsidR="00533243" w:rsidRPr="00533243" w:rsidRDefault="00533243" w:rsidP="00533243">
      <w:pPr>
        <w:ind w:firstLine="708"/>
        <w:jc w:val="both"/>
        <w:rPr>
          <w:sz w:val="22"/>
          <w:szCs w:val="22"/>
        </w:rPr>
      </w:pPr>
      <w:r w:rsidRPr="00533243">
        <w:rPr>
          <w:sz w:val="22"/>
          <w:szCs w:val="22"/>
        </w:rPr>
        <w:t xml:space="preserve">Ц - ціна природного газу на відповідний розрахунковий період. </w:t>
      </w:r>
    </w:p>
    <w:p w14:paraId="3A4A0501" w14:textId="77777777" w:rsidR="00533243" w:rsidRPr="00533243" w:rsidRDefault="00533243" w:rsidP="00533243">
      <w:pPr>
        <w:ind w:firstLine="540"/>
        <w:jc w:val="both"/>
        <w:rPr>
          <w:sz w:val="22"/>
          <w:szCs w:val="22"/>
        </w:rPr>
      </w:pPr>
      <w:r>
        <w:rPr>
          <w:sz w:val="22"/>
          <w:szCs w:val="22"/>
        </w:rPr>
        <w:t>7.7.</w:t>
      </w:r>
      <w:r w:rsidRPr="00533243">
        <w:rPr>
          <w:sz w:val="22"/>
          <w:szCs w:val="22"/>
        </w:rPr>
        <w:t xml:space="preserve"> Відшкодування збитків, вказаних в п. </w:t>
      </w:r>
      <w:r>
        <w:rPr>
          <w:sz w:val="22"/>
          <w:szCs w:val="22"/>
        </w:rPr>
        <w:t>7.5.</w:t>
      </w:r>
      <w:r w:rsidRPr="00533243">
        <w:rPr>
          <w:sz w:val="22"/>
          <w:szCs w:val="22"/>
        </w:rPr>
        <w:t xml:space="preserve"> та </w:t>
      </w:r>
      <w:r>
        <w:rPr>
          <w:sz w:val="22"/>
          <w:szCs w:val="22"/>
        </w:rPr>
        <w:t>7.6</w:t>
      </w:r>
      <w:r w:rsidRPr="00533243">
        <w:rPr>
          <w:sz w:val="22"/>
          <w:szCs w:val="22"/>
        </w:rPr>
        <w:t xml:space="preserve"> цього Договору не здійснюється, якщо фактичний обсяг споживання в розрахунковому періоді відрізняється від підтвердженого обсягу не більше ніж на ±5 %. Додатково до відшкодування збитків, передбачених п. </w:t>
      </w:r>
      <w:r>
        <w:rPr>
          <w:sz w:val="22"/>
          <w:szCs w:val="22"/>
        </w:rPr>
        <w:t>7.5</w:t>
      </w:r>
      <w:r w:rsidRPr="00533243">
        <w:rPr>
          <w:sz w:val="22"/>
          <w:szCs w:val="22"/>
        </w:rPr>
        <w:t xml:space="preserve"> та </w:t>
      </w:r>
      <w:r>
        <w:rPr>
          <w:sz w:val="22"/>
          <w:szCs w:val="22"/>
        </w:rPr>
        <w:t>7.6.</w:t>
      </w:r>
      <w:r w:rsidRPr="00533243">
        <w:rPr>
          <w:sz w:val="22"/>
          <w:szCs w:val="22"/>
        </w:rPr>
        <w:t xml:space="preserve"> цього Договору, Споживач зобов'язується відшкодувати Постачальнику всі витрати та/або штрафні санкції, сплачені ним Оператору ГРМ та/або </w:t>
      </w:r>
      <w:r w:rsidRPr="00533243">
        <w:rPr>
          <w:sz w:val="22"/>
          <w:szCs w:val="22"/>
        </w:rPr>
        <w:lastRenderedPageBreak/>
        <w:t xml:space="preserve">Оператору ГТС за балансування системи та/або перерозподіл потужності в зв’язку з фактичним споживанням Споживачем газу більше або менше від підтвердженого обсягу на 5%. </w:t>
      </w:r>
    </w:p>
    <w:p w14:paraId="4C4D1E86" w14:textId="31CE893E" w:rsidR="008F3F41" w:rsidRPr="008F3F41" w:rsidRDefault="009A2230" w:rsidP="008F3F41">
      <w:pPr>
        <w:ind w:firstLine="708"/>
        <w:jc w:val="both"/>
        <w:rPr>
          <w:sz w:val="22"/>
          <w:szCs w:val="22"/>
        </w:rPr>
      </w:pPr>
      <w:r w:rsidRPr="008F3F41">
        <w:rPr>
          <w:sz w:val="22"/>
          <w:szCs w:val="22"/>
        </w:rPr>
        <w:t>7</w:t>
      </w:r>
      <w:r w:rsidR="00533243" w:rsidRPr="008F3F41">
        <w:rPr>
          <w:sz w:val="22"/>
          <w:szCs w:val="22"/>
        </w:rPr>
        <w:t>.8</w:t>
      </w:r>
      <w:r w:rsidRPr="008F3F41">
        <w:rPr>
          <w:sz w:val="22"/>
          <w:szCs w:val="22"/>
        </w:rPr>
        <w:t>.</w:t>
      </w:r>
      <w:r w:rsidR="008F3F41" w:rsidRPr="008F3F41">
        <w:rPr>
          <w:sz w:val="22"/>
          <w:szCs w:val="22"/>
        </w:rPr>
        <w:t xml:space="preserve"> У випадку повної або часткової відмови Споживача від прийняття замовленого обсягу (об’єму) газу Постачальник має право: </w:t>
      </w:r>
    </w:p>
    <w:p w14:paraId="4598CEC0" w14:textId="628FDF9A" w:rsidR="008F3F41" w:rsidRPr="008F3F41" w:rsidRDefault="008F3F41" w:rsidP="008F3F41">
      <w:pPr>
        <w:pStyle w:val="Default"/>
        <w:ind w:firstLine="708"/>
        <w:jc w:val="both"/>
        <w:rPr>
          <w:sz w:val="22"/>
          <w:szCs w:val="22"/>
          <w:lang w:val="uk-UA"/>
        </w:rPr>
      </w:pPr>
      <w:r w:rsidRPr="008F3F41">
        <w:rPr>
          <w:sz w:val="22"/>
          <w:szCs w:val="22"/>
          <w:lang w:val="uk-UA"/>
        </w:rPr>
        <w:t>7.</w:t>
      </w:r>
      <w:r>
        <w:rPr>
          <w:sz w:val="22"/>
          <w:szCs w:val="22"/>
          <w:lang w:val="uk-UA"/>
        </w:rPr>
        <w:t>8</w:t>
      </w:r>
      <w:r w:rsidRPr="008F3F41">
        <w:rPr>
          <w:sz w:val="22"/>
          <w:szCs w:val="22"/>
          <w:lang w:val="uk-UA"/>
        </w:rPr>
        <w:t xml:space="preserve">.1. утримати зі сплаченої Споживачем за такий газ суми грошових коштів штраф у розмірі 20% (двадцяти відсотків) вартості об’єму газу, від прийняття якого Споживач </w:t>
      </w:r>
      <w:r w:rsidRPr="008F3F41">
        <w:rPr>
          <w:bCs/>
          <w:sz w:val="22"/>
          <w:szCs w:val="22"/>
          <w:lang w:val="uk-UA"/>
        </w:rPr>
        <w:t>відмовився</w:t>
      </w:r>
      <w:r w:rsidRPr="008F3F41">
        <w:rPr>
          <w:sz w:val="22"/>
          <w:szCs w:val="22"/>
          <w:lang w:val="uk-UA"/>
        </w:rPr>
        <w:t xml:space="preserve">, якщо такий газ вже оплачений Постачальником, що останній повинен підтвердити в довільній формі на вимогу Споживача, або </w:t>
      </w:r>
    </w:p>
    <w:p w14:paraId="12406DF3" w14:textId="30918B7C" w:rsidR="008F3F41" w:rsidRPr="008F3F41" w:rsidRDefault="008F3F41" w:rsidP="008F3F41">
      <w:pPr>
        <w:pStyle w:val="Default"/>
        <w:ind w:firstLine="708"/>
        <w:jc w:val="both"/>
        <w:rPr>
          <w:sz w:val="22"/>
          <w:szCs w:val="22"/>
        </w:rPr>
      </w:pPr>
      <w:r>
        <w:rPr>
          <w:sz w:val="22"/>
          <w:szCs w:val="22"/>
        </w:rPr>
        <w:t>7.8</w:t>
      </w:r>
      <w:r w:rsidRPr="008F3F41">
        <w:rPr>
          <w:sz w:val="22"/>
          <w:szCs w:val="22"/>
        </w:rPr>
        <w:t xml:space="preserve">.2. </w:t>
      </w:r>
      <w:proofErr w:type="spellStart"/>
      <w:r w:rsidRPr="008F3F41">
        <w:rPr>
          <w:sz w:val="22"/>
          <w:szCs w:val="22"/>
        </w:rPr>
        <w:t>закачати</w:t>
      </w:r>
      <w:proofErr w:type="spellEnd"/>
      <w:r w:rsidRPr="008F3F41">
        <w:rPr>
          <w:sz w:val="22"/>
          <w:szCs w:val="22"/>
        </w:rPr>
        <w:t xml:space="preserve"> </w:t>
      </w:r>
      <w:proofErr w:type="spellStart"/>
      <w:r w:rsidRPr="008F3F41">
        <w:rPr>
          <w:sz w:val="22"/>
          <w:szCs w:val="22"/>
        </w:rPr>
        <w:t>невикористаний</w:t>
      </w:r>
      <w:proofErr w:type="spellEnd"/>
      <w:r w:rsidRPr="008F3F41">
        <w:rPr>
          <w:sz w:val="22"/>
          <w:szCs w:val="22"/>
        </w:rPr>
        <w:t xml:space="preserve"> </w:t>
      </w:r>
      <w:proofErr w:type="spellStart"/>
      <w:r w:rsidRPr="008F3F41">
        <w:rPr>
          <w:sz w:val="22"/>
          <w:szCs w:val="22"/>
        </w:rPr>
        <w:t>Споживачем</w:t>
      </w:r>
      <w:proofErr w:type="spellEnd"/>
      <w:r w:rsidRPr="008F3F41">
        <w:rPr>
          <w:sz w:val="22"/>
          <w:szCs w:val="22"/>
        </w:rPr>
        <w:t xml:space="preserve"> </w:t>
      </w:r>
      <w:proofErr w:type="spellStart"/>
      <w:r w:rsidRPr="008F3F41">
        <w:rPr>
          <w:sz w:val="22"/>
          <w:szCs w:val="22"/>
        </w:rPr>
        <w:t>обсяг</w:t>
      </w:r>
      <w:proofErr w:type="spellEnd"/>
      <w:r w:rsidRPr="008F3F41">
        <w:rPr>
          <w:sz w:val="22"/>
          <w:szCs w:val="22"/>
        </w:rPr>
        <w:t xml:space="preserve"> (</w:t>
      </w:r>
      <w:proofErr w:type="spellStart"/>
      <w:r w:rsidRPr="008F3F41">
        <w:rPr>
          <w:sz w:val="22"/>
          <w:szCs w:val="22"/>
        </w:rPr>
        <w:t>об’єм</w:t>
      </w:r>
      <w:proofErr w:type="spellEnd"/>
      <w:r w:rsidRPr="008F3F41">
        <w:rPr>
          <w:sz w:val="22"/>
          <w:szCs w:val="22"/>
        </w:rPr>
        <w:t xml:space="preserve">) газу в </w:t>
      </w:r>
      <w:proofErr w:type="spellStart"/>
      <w:r w:rsidRPr="008F3F41">
        <w:rPr>
          <w:sz w:val="22"/>
          <w:szCs w:val="22"/>
        </w:rPr>
        <w:t>Підземні</w:t>
      </w:r>
      <w:proofErr w:type="spellEnd"/>
      <w:r w:rsidRPr="008F3F41">
        <w:rPr>
          <w:sz w:val="22"/>
          <w:szCs w:val="22"/>
        </w:rPr>
        <w:t xml:space="preserve"> </w:t>
      </w:r>
      <w:proofErr w:type="spellStart"/>
      <w:r w:rsidRPr="008F3F41">
        <w:rPr>
          <w:sz w:val="22"/>
          <w:szCs w:val="22"/>
        </w:rPr>
        <w:t>сховища</w:t>
      </w:r>
      <w:proofErr w:type="spellEnd"/>
      <w:r w:rsidRPr="008F3F41">
        <w:rPr>
          <w:sz w:val="22"/>
          <w:szCs w:val="22"/>
        </w:rPr>
        <w:t xml:space="preserve"> газу АТ «</w:t>
      </w:r>
      <w:proofErr w:type="spellStart"/>
      <w:r w:rsidRPr="008F3F41">
        <w:rPr>
          <w:sz w:val="22"/>
          <w:szCs w:val="22"/>
        </w:rPr>
        <w:t>Укртрансгаз</w:t>
      </w:r>
      <w:proofErr w:type="spellEnd"/>
      <w:r w:rsidRPr="008F3F41">
        <w:rPr>
          <w:sz w:val="22"/>
          <w:szCs w:val="22"/>
        </w:rPr>
        <w:t xml:space="preserve">» по факту </w:t>
      </w:r>
      <w:proofErr w:type="spellStart"/>
      <w:r w:rsidRPr="008F3F41">
        <w:rPr>
          <w:sz w:val="22"/>
          <w:szCs w:val="22"/>
        </w:rPr>
        <w:t>місяця</w:t>
      </w:r>
      <w:proofErr w:type="spellEnd"/>
      <w:r w:rsidRPr="008F3F41">
        <w:rPr>
          <w:sz w:val="22"/>
          <w:szCs w:val="22"/>
        </w:rPr>
        <w:t xml:space="preserve"> </w:t>
      </w:r>
      <w:proofErr w:type="spellStart"/>
      <w:r w:rsidRPr="008F3F41">
        <w:rPr>
          <w:sz w:val="22"/>
          <w:szCs w:val="22"/>
        </w:rPr>
        <w:t>споживання</w:t>
      </w:r>
      <w:proofErr w:type="spellEnd"/>
      <w:r w:rsidRPr="008F3F41">
        <w:rPr>
          <w:sz w:val="22"/>
          <w:szCs w:val="22"/>
        </w:rPr>
        <w:t xml:space="preserve"> для </w:t>
      </w:r>
      <w:proofErr w:type="spellStart"/>
      <w:r w:rsidRPr="008F3F41">
        <w:rPr>
          <w:sz w:val="22"/>
          <w:szCs w:val="22"/>
        </w:rPr>
        <w:t>відбору</w:t>
      </w:r>
      <w:proofErr w:type="spellEnd"/>
      <w:r w:rsidRPr="008F3F41">
        <w:rPr>
          <w:sz w:val="22"/>
          <w:szCs w:val="22"/>
        </w:rPr>
        <w:t xml:space="preserve"> такого газу в </w:t>
      </w:r>
      <w:proofErr w:type="spellStart"/>
      <w:r w:rsidRPr="008F3F41">
        <w:rPr>
          <w:sz w:val="22"/>
          <w:szCs w:val="22"/>
        </w:rPr>
        <w:t>наступні</w:t>
      </w:r>
      <w:proofErr w:type="spellEnd"/>
      <w:r w:rsidRPr="008F3F41">
        <w:rPr>
          <w:sz w:val="22"/>
          <w:szCs w:val="22"/>
        </w:rPr>
        <w:t xml:space="preserve"> </w:t>
      </w:r>
      <w:proofErr w:type="spellStart"/>
      <w:r w:rsidRPr="008F3F41">
        <w:rPr>
          <w:sz w:val="22"/>
          <w:szCs w:val="22"/>
        </w:rPr>
        <w:t>місяці</w:t>
      </w:r>
      <w:proofErr w:type="spellEnd"/>
      <w:r w:rsidRPr="008F3F41">
        <w:rPr>
          <w:sz w:val="22"/>
          <w:szCs w:val="22"/>
        </w:rPr>
        <w:t xml:space="preserve"> </w:t>
      </w:r>
      <w:proofErr w:type="spellStart"/>
      <w:r w:rsidRPr="008F3F41">
        <w:rPr>
          <w:sz w:val="22"/>
          <w:szCs w:val="22"/>
        </w:rPr>
        <w:t>споживання</w:t>
      </w:r>
      <w:proofErr w:type="spellEnd"/>
      <w:r w:rsidRPr="008F3F41">
        <w:rPr>
          <w:sz w:val="22"/>
          <w:szCs w:val="22"/>
        </w:rPr>
        <w:t xml:space="preserve">. В такому </w:t>
      </w:r>
      <w:proofErr w:type="spellStart"/>
      <w:r w:rsidRPr="008F3F41">
        <w:rPr>
          <w:sz w:val="22"/>
          <w:szCs w:val="22"/>
        </w:rPr>
        <w:t>випадку</w:t>
      </w:r>
      <w:proofErr w:type="spellEnd"/>
      <w:r w:rsidRPr="008F3F41">
        <w:rPr>
          <w:sz w:val="22"/>
          <w:szCs w:val="22"/>
        </w:rPr>
        <w:t xml:space="preserve"> </w:t>
      </w:r>
      <w:proofErr w:type="spellStart"/>
      <w:r w:rsidRPr="008F3F41">
        <w:rPr>
          <w:sz w:val="22"/>
          <w:szCs w:val="22"/>
        </w:rPr>
        <w:t>Споживач</w:t>
      </w:r>
      <w:proofErr w:type="spellEnd"/>
      <w:r w:rsidRPr="008F3F41">
        <w:rPr>
          <w:sz w:val="22"/>
          <w:szCs w:val="22"/>
        </w:rPr>
        <w:t xml:space="preserve"> </w:t>
      </w:r>
      <w:proofErr w:type="spellStart"/>
      <w:r w:rsidRPr="008F3F41">
        <w:rPr>
          <w:sz w:val="22"/>
          <w:szCs w:val="22"/>
        </w:rPr>
        <w:t>зобов’язаний</w:t>
      </w:r>
      <w:proofErr w:type="spellEnd"/>
      <w:r w:rsidRPr="008F3F41">
        <w:rPr>
          <w:sz w:val="22"/>
          <w:szCs w:val="22"/>
        </w:rPr>
        <w:t xml:space="preserve"> </w:t>
      </w:r>
      <w:proofErr w:type="spellStart"/>
      <w:r w:rsidRPr="008F3F41">
        <w:rPr>
          <w:sz w:val="22"/>
          <w:szCs w:val="22"/>
        </w:rPr>
        <w:t>компенсувати</w:t>
      </w:r>
      <w:proofErr w:type="spellEnd"/>
      <w:r w:rsidRPr="008F3F41">
        <w:rPr>
          <w:sz w:val="22"/>
          <w:szCs w:val="22"/>
        </w:rPr>
        <w:t xml:space="preserve"> </w:t>
      </w:r>
      <w:proofErr w:type="spellStart"/>
      <w:r w:rsidRPr="008F3F41">
        <w:rPr>
          <w:sz w:val="22"/>
          <w:szCs w:val="22"/>
        </w:rPr>
        <w:t>Постачальнику</w:t>
      </w:r>
      <w:proofErr w:type="spellEnd"/>
      <w:r w:rsidRPr="008F3F41">
        <w:rPr>
          <w:sz w:val="22"/>
          <w:szCs w:val="22"/>
        </w:rPr>
        <w:t xml:space="preserve"> </w:t>
      </w:r>
      <w:proofErr w:type="spellStart"/>
      <w:r w:rsidRPr="008F3F41">
        <w:rPr>
          <w:sz w:val="22"/>
          <w:szCs w:val="22"/>
        </w:rPr>
        <w:t>вартість</w:t>
      </w:r>
      <w:proofErr w:type="spellEnd"/>
      <w:r w:rsidRPr="008F3F41">
        <w:rPr>
          <w:sz w:val="22"/>
          <w:szCs w:val="22"/>
        </w:rPr>
        <w:t xml:space="preserve"> </w:t>
      </w:r>
      <w:proofErr w:type="spellStart"/>
      <w:r w:rsidRPr="008F3F41">
        <w:rPr>
          <w:sz w:val="22"/>
          <w:szCs w:val="22"/>
        </w:rPr>
        <w:t>послуг</w:t>
      </w:r>
      <w:proofErr w:type="spellEnd"/>
      <w:r w:rsidRPr="008F3F41">
        <w:rPr>
          <w:sz w:val="22"/>
          <w:szCs w:val="22"/>
        </w:rPr>
        <w:t xml:space="preserve"> </w:t>
      </w:r>
      <w:proofErr w:type="spellStart"/>
      <w:r w:rsidRPr="008F3F41">
        <w:rPr>
          <w:sz w:val="22"/>
          <w:szCs w:val="22"/>
        </w:rPr>
        <w:t>закачування</w:t>
      </w:r>
      <w:proofErr w:type="spellEnd"/>
      <w:r w:rsidRPr="008F3F41">
        <w:rPr>
          <w:sz w:val="22"/>
          <w:szCs w:val="22"/>
        </w:rPr>
        <w:t xml:space="preserve"> / </w:t>
      </w:r>
      <w:proofErr w:type="spellStart"/>
      <w:r w:rsidRPr="008F3F41">
        <w:rPr>
          <w:sz w:val="22"/>
          <w:szCs w:val="22"/>
        </w:rPr>
        <w:t>відбору</w:t>
      </w:r>
      <w:proofErr w:type="spellEnd"/>
      <w:r w:rsidRPr="008F3F41">
        <w:rPr>
          <w:sz w:val="22"/>
          <w:szCs w:val="22"/>
        </w:rPr>
        <w:t xml:space="preserve"> / </w:t>
      </w:r>
      <w:proofErr w:type="spellStart"/>
      <w:r w:rsidRPr="008F3F41">
        <w:rPr>
          <w:sz w:val="22"/>
          <w:szCs w:val="22"/>
        </w:rPr>
        <w:t>зберігання</w:t>
      </w:r>
      <w:proofErr w:type="spellEnd"/>
      <w:r w:rsidRPr="008F3F41">
        <w:rPr>
          <w:sz w:val="22"/>
          <w:szCs w:val="22"/>
        </w:rPr>
        <w:t xml:space="preserve"> </w:t>
      </w:r>
      <w:proofErr w:type="spellStart"/>
      <w:r w:rsidRPr="008F3F41">
        <w:rPr>
          <w:sz w:val="22"/>
          <w:szCs w:val="22"/>
        </w:rPr>
        <w:t>невикористаного</w:t>
      </w:r>
      <w:proofErr w:type="spellEnd"/>
      <w:r w:rsidRPr="008F3F41">
        <w:rPr>
          <w:sz w:val="22"/>
          <w:szCs w:val="22"/>
        </w:rPr>
        <w:t xml:space="preserve"> </w:t>
      </w:r>
      <w:proofErr w:type="spellStart"/>
      <w:r w:rsidRPr="008F3F41">
        <w:rPr>
          <w:sz w:val="22"/>
          <w:szCs w:val="22"/>
        </w:rPr>
        <w:t>Споживачем</w:t>
      </w:r>
      <w:proofErr w:type="spellEnd"/>
      <w:r w:rsidRPr="008F3F41">
        <w:rPr>
          <w:sz w:val="22"/>
          <w:szCs w:val="22"/>
        </w:rPr>
        <w:t xml:space="preserve"> </w:t>
      </w:r>
      <w:proofErr w:type="spellStart"/>
      <w:r w:rsidRPr="008F3F41">
        <w:rPr>
          <w:sz w:val="22"/>
          <w:szCs w:val="22"/>
        </w:rPr>
        <w:t>обсяг</w:t>
      </w:r>
      <w:proofErr w:type="spellEnd"/>
      <w:r w:rsidRPr="008F3F41">
        <w:rPr>
          <w:sz w:val="22"/>
          <w:szCs w:val="22"/>
        </w:rPr>
        <w:t xml:space="preserve"> (</w:t>
      </w:r>
      <w:proofErr w:type="spellStart"/>
      <w:r w:rsidRPr="008F3F41">
        <w:rPr>
          <w:sz w:val="22"/>
          <w:szCs w:val="22"/>
        </w:rPr>
        <w:t>об’єм</w:t>
      </w:r>
      <w:proofErr w:type="spellEnd"/>
      <w:r w:rsidRPr="008F3F41">
        <w:rPr>
          <w:sz w:val="22"/>
          <w:szCs w:val="22"/>
        </w:rPr>
        <w:t xml:space="preserve">) газу </w:t>
      </w:r>
      <w:proofErr w:type="spellStart"/>
      <w:r w:rsidRPr="008F3F41">
        <w:rPr>
          <w:sz w:val="22"/>
          <w:szCs w:val="22"/>
        </w:rPr>
        <w:t>протягом</w:t>
      </w:r>
      <w:proofErr w:type="spellEnd"/>
      <w:r w:rsidRPr="008F3F41">
        <w:rPr>
          <w:sz w:val="22"/>
          <w:szCs w:val="22"/>
        </w:rPr>
        <w:t xml:space="preserve"> 5 (</w:t>
      </w:r>
      <w:proofErr w:type="spellStart"/>
      <w:r w:rsidRPr="008F3F41">
        <w:rPr>
          <w:sz w:val="22"/>
          <w:szCs w:val="22"/>
        </w:rPr>
        <w:t>п’яти</w:t>
      </w:r>
      <w:proofErr w:type="spellEnd"/>
      <w:r w:rsidRPr="008F3F41">
        <w:rPr>
          <w:sz w:val="22"/>
          <w:szCs w:val="22"/>
        </w:rPr>
        <w:t xml:space="preserve">) </w:t>
      </w:r>
      <w:proofErr w:type="spellStart"/>
      <w:r w:rsidRPr="008F3F41">
        <w:rPr>
          <w:sz w:val="22"/>
          <w:szCs w:val="22"/>
        </w:rPr>
        <w:t>банківських</w:t>
      </w:r>
      <w:proofErr w:type="spellEnd"/>
      <w:r w:rsidRPr="008F3F41">
        <w:rPr>
          <w:sz w:val="22"/>
          <w:szCs w:val="22"/>
        </w:rPr>
        <w:t xml:space="preserve"> </w:t>
      </w:r>
      <w:proofErr w:type="spellStart"/>
      <w:r w:rsidRPr="008F3F41">
        <w:rPr>
          <w:sz w:val="22"/>
          <w:szCs w:val="22"/>
        </w:rPr>
        <w:t>днів</w:t>
      </w:r>
      <w:proofErr w:type="spellEnd"/>
      <w:r w:rsidRPr="008F3F41">
        <w:rPr>
          <w:sz w:val="22"/>
          <w:szCs w:val="22"/>
        </w:rPr>
        <w:t xml:space="preserve"> з моменту </w:t>
      </w:r>
      <w:proofErr w:type="spellStart"/>
      <w:r w:rsidRPr="008F3F41">
        <w:rPr>
          <w:sz w:val="22"/>
          <w:szCs w:val="22"/>
        </w:rPr>
        <w:t>отримання</w:t>
      </w:r>
      <w:proofErr w:type="spellEnd"/>
      <w:r w:rsidRPr="008F3F41">
        <w:rPr>
          <w:sz w:val="22"/>
          <w:szCs w:val="22"/>
        </w:rPr>
        <w:t xml:space="preserve"> </w:t>
      </w:r>
      <w:proofErr w:type="spellStart"/>
      <w:r w:rsidRPr="008F3F41">
        <w:rPr>
          <w:sz w:val="22"/>
          <w:szCs w:val="22"/>
        </w:rPr>
        <w:t>від</w:t>
      </w:r>
      <w:proofErr w:type="spellEnd"/>
      <w:r w:rsidRPr="008F3F41">
        <w:rPr>
          <w:sz w:val="22"/>
          <w:szCs w:val="22"/>
        </w:rPr>
        <w:t xml:space="preserve"> </w:t>
      </w:r>
      <w:proofErr w:type="spellStart"/>
      <w:r w:rsidRPr="008F3F41">
        <w:rPr>
          <w:sz w:val="22"/>
          <w:szCs w:val="22"/>
        </w:rPr>
        <w:t>Постачальника</w:t>
      </w:r>
      <w:proofErr w:type="spellEnd"/>
      <w:r w:rsidRPr="008F3F41">
        <w:rPr>
          <w:sz w:val="22"/>
          <w:szCs w:val="22"/>
        </w:rPr>
        <w:t xml:space="preserve"> </w:t>
      </w:r>
      <w:proofErr w:type="spellStart"/>
      <w:r w:rsidRPr="008F3F41">
        <w:rPr>
          <w:sz w:val="22"/>
          <w:szCs w:val="22"/>
        </w:rPr>
        <w:t>вимоги</w:t>
      </w:r>
      <w:proofErr w:type="spellEnd"/>
      <w:r w:rsidRPr="008F3F41">
        <w:rPr>
          <w:sz w:val="22"/>
          <w:szCs w:val="22"/>
        </w:rPr>
        <w:t xml:space="preserve"> </w:t>
      </w:r>
      <w:proofErr w:type="spellStart"/>
      <w:r w:rsidRPr="008F3F41">
        <w:rPr>
          <w:sz w:val="22"/>
          <w:szCs w:val="22"/>
        </w:rPr>
        <w:t>щодо</w:t>
      </w:r>
      <w:proofErr w:type="spellEnd"/>
      <w:r w:rsidRPr="008F3F41">
        <w:rPr>
          <w:sz w:val="22"/>
          <w:szCs w:val="22"/>
        </w:rPr>
        <w:t xml:space="preserve"> </w:t>
      </w:r>
      <w:proofErr w:type="spellStart"/>
      <w:r w:rsidRPr="008F3F41">
        <w:rPr>
          <w:sz w:val="22"/>
          <w:szCs w:val="22"/>
        </w:rPr>
        <w:t>компенсації</w:t>
      </w:r>
      <w:proofErr w:type="spellEnd"/>
      <w:r w:rsidRPr="008F3F41">
        <w:rPr>
          <w:sz w:val="22"/>
          <w:szCs w:val="22"/>
        </w:rPr>
        <w:t xml:space="preserve"> </w:t>
      </w:r>
      <w:proofErr w:type="spellStart"/>
      <w:r w:rsidRPr="008F3F41">
        <w:rPr>
          <w:sz w:val="22"/>
          <w:szCs w:val="22"/>
        </w:rPr>
        <w:t>понесених</w:t>
      </w:r>
      <w:proofErr w:type="spellEnd"/>
      <w:r w:rsidRPr="008F3F41">
        <w:rPr>
          <w:sz w:val="22"/>
          <w:szCs w:val="22"/>
        </w:rPr>
        <w:t xml:space="preserve"> </w:t>
      </w:r>
      <w:proofErr w:type="spellStart"/>
      <w:r w:rsidRPr="008F3F41">
        <w:rPr>
          <w:sz w:val="22"/>
          <w:szCs w:val="22"/>
        </w:rPr>
        <w:t>витрат</w:t>
      </w:r>
      <w:proofErr w:type="spellEnd"/>
      <w:r w:rsidRPr="008F3F41">
        <w:rPr>
          <w:sz w:val="22"/>
          <w:szCs w:val="22"/>
        </w:rPr>
        <w:t xml:space="preserve">, з </w:t>
      </w:r>
      <w:proofErr w:type="spellStart"/>
      <w:r w:rsidRPr="008F3F41">
        <w:rPr>
          <w:sz w:val="22"/>
          <w:szCs w:val="22"/>
        </w:rPr>
        <w:t>обов’язковим</w:t>
      </w:r>
      <w:proofErr w:type="spellEnd"/>
      <w:r w:rsidRPr="008F3F41">
        <w:rPr>
          <w:sz w:val="22"/>
          <w:szCs w:val="22"/>
        </w:rPr>
        <w:t xml:space="preserve"> </w:t>
      </w:r>
      <w:proofErr w:type="spellStart"/>
      <w:r w:rsidRPr="008F3F41">
        <w:rPr>
          <w:sz w:val="22"/>
          <w:szCs w:val="22"/>
        </w:rPr>
        <w:t>наданням</w:t>
      </w:r>
      <w:proofErr w:type="spellEnd"/>
      <w:r w:rsidRPr="008F3F41">
        <w:rPr>
          <w:sz w:val="22"/>
          <w:szCs w:val="22"/>
        </w:rPr>
        <w:t xml:space="preserve"> </w:t>
      </w:r>
      <w:proofErr w:type="spellStart"/>
      <w:r w:rsidRPr="008F3F41">
        <w:rPr>
          <w:sz w:val="22"/>
          <w:szCs w:val="22"/>
        </w:rPr>
        <w:t>копій</w:t>
      </w:r>
      <w:proofErr w:type="spellEnd"/>
      <w:r w:rsidRPr="008F3F41">
        <w:rPr>
          <w:sz w:val="22"/>
          <w:szCs w:val="22"/>
        </w:rPr>
        <w:t xml:space="preserve"> </w:t>
      </w:r>
      <w:proofErr w:type="spellStart"/>
      <w:r w:rsidRPr="008F3F41">
        <w:rPr>
          <w:sz w:val="22"/>
          <w:szCs w:val="22"/>
        </w:rPr>
        <w:t>рахунків</w:t>
      </w:r>
      <w:proofErr w:type="spellEnd"/>
      <w:r w:rsidRPr="008F3F41">
        <w:rPr>
          <w:sz w:val="22"/>
          <w:szCs w:val="22"/>
        </w:rPr>
        <w:t xml:space="preserve"> </w:t>
      </w:r>
      <w:proofErr w:type="spellStart"/>
      <w:r w:rsidRPr="008F3F41">
        <w:rPr>
          <w:sz w:val="22"/>
          <w:szCs w:val="22"/>
        </w:rPr>
        <w:t>від</w:t>
      </w:r>
      <w:proofErr w:type="spellEnd"/>
      <w:r w:rsidRPr="008F3F41">
        <w:rPr>
          <w:sz w:val="22"/>
          <w:szCs w:val="22"/>
        </w:rPr>
        <w:t xml:space="preserve"> АТ «</w:t>
      </w:r>
      <w:proofErr w:type="spellStart"/>
      <w:r w:rsidRPr="008F3F41">
        <w:rPr>
          <w:sz w:val="22"/>
          <w:szCs w:val="22"/>
        </w:rPr>
        <w:t>Укртрансгаз</w:t>
      </w:r>
      <w:proofErr w:type="spellEnd"/>
      <w:r w:rsidRPr="008F3F41">
        <w:rPr>
          <w:sz w:val="22"/>
          <w:szCs w:val="22"/>
        </w:rPr>
        <w:t xml:space="preserve">» на </w:t>
      </w:r>
      <w:proofErr w:type="spellStart"/>
      <w:r w:rsidRPr="008F3F41">
        <w:rPr>
          <w:sz w:val="22"/>
          <w:szCs w:val="22"/>
        </w:rPr>
        <w:t>сплату</w:t>
      </w:r>
      <w:proofErr w:type="spellEnd"/>
      <w:r w:rsidRPr="008F3F41">
        <w:rPr>
          <w:sz w:val="22"/>
          <w:szCs w:val="22"/>
        </w:rPr>
        <w:t xml:space="preserve"> </w:t>
      </w:r>
      <w:proofErr w:type="spellStart"/>
      <w:r w:rsidRPr="008F3F41">
        <w:rPr>
          <w:sz w:val="22"/>
          <w:szCs w:val="22"/>
        </w:rPr>
        <w:t>послуг</w:t>
      </w:r>
      <w:proofErr w:type="spellEnd"/>
      <w:r w:rsidRPr="008F3F41">
        <w:rPr>
          <w:sz w:val="22"/>
          <w:szCs w:val="22"/>
        </w:rPr>
        <w:t xml:space="preserve"> </w:t>
      </w:r>
      <w:proofErr w:type="spellStart"/>
      <w:r w:rsidRPr="008F3F41">
        <w:rPr>
          <w:sz w:val="22"/>
          <w:szCs w:val="22"/>
        </w:rPr>
        <w:t>закачування</w:t>
      </w:r>
      <w:proofErr w:type="spellEnd"/>
      <w:r w:rsidRPr="008F3F41">
        <w:rPr>
          <w:sz w:val="22"/>
          <w:szCs w:val="22"/>
        </w:rPr>
        <w:t xml:space="preserve"> / </w:t>
      </w:r>
      <w:proofErr w:type="spellStart"/>
      <w:r w:rsidRPr="008F3F41">
        <w:rPr>
          <w:sz w:val="22"/>
          <w:szCs w:val="22"/>
        </w:rPr>
        <w:t>відбору</w:t>
      </w:r>
      <w:proofErr w:type="spellEnd"/>
      <w:r w:rsidRPr="008F3F41">
        <w:rPr>
          <w:sz w:val="22"/>
          <w:szCs w:val="22"/>
        </w:rPr>
        <w:t xml:space="preserve"> / </w:t>
      </w:r>
      <w:proofErr w:type="spellStart"/>
      <w:r w:rsidRPr="008F3F41">
        <w:rPr>
          <w:sz w:val="22"/>
          <w:szCs w:val="22"/>
        </w:rPr>
        <w:t>зберігання</w:t>
      </w:r>
      <w:proofErr w:type="spellEnd"/>
      <w:r w:rsidRPr="008F3F41">
        <w:rPr>
          <w:sz w:val="22"/>
          <w:szCs w:val="22"/>
        </w:rPr>
        <w:t xml:space="preserve">. </w:t>
      </w:r>
    </w:p>
    <w:p w14:paraId="4CC6C0B8" w14:textId="762F9DF7" w:rsidR="008F3F41" w:rsidRPr="008F3F41" w:rsidRDefault="008F3F41" w:rsidP="008F3F41">
      <w:pPr>
        <w:pStyle w:val="Default"/>
        <w:ind w:firstLine="708"/>
        <w:jc w:val="both"/>
        <w:rPr>
          <w:sz w:val="22"/>
          <w:szCs w:val="22"/>
        </w:rPr>
      </w:pPr>
      <w:r>
        <w:rPr>
          <w:bCs/>
          <w:sz w:val="22"/>
          <w:szCs w:val="22"/>
          <w:lang w:val="uk-UA"/>
        </w:rPr>
        <w:t>7.9</w:t>
      </w:r>
      <w:r w:rsidRPr="008F3F41">
        <w:rPr>
          <w:bCs/>
          <w:sz w:val="22"/>
          <w:szCs w:val="22"/>
        </w:rPr>
        <w:t>.</w:t>
      </w:r>
      <w:r w:rsidRPr="008F3F41">
        <w:rPr>
          <w:b/>
          <w:bCs/>
          <w:sz w:val="22"/>
          <w:szCs w:val="22"/>
        </w:rPr>
        <w:t xml:space="preserve"> </w:t>
      </w:r>
      <w:r w:rsidRPr="008F3F41">
        <w:rPr>
          <w:sz w:val="22"/>
          <w:szCs w:val="22"/>
        </w:rPr>
        <w:t xml:space="preserve">У </w:t>
      </w:r>
      <w:proofErr w:type="spellStart"/>
      <w:r w:rsidRPr="008F3F41">
        <w:rPr>
          <w:sz w:val="22"/>
          <w:szCs w:val="22"/>
        </w:rPr>
        <w:t>випадку</w:t>
      </w:r>
      <w:proofErr w:type="spellEnd"/>
      <w:r w:rsidRPr="008F3F41">
        <w:rPr>
          <w:sz w:val="22"/>
          <w:szCs w:val="22"/>
        </w:rPr>
        <w:t xml:space="preserve"> </w:t>
      </w:r>
      <w:proofErr w:type="spellStart"/>
      <w:r w:rsidRPr="008F3F41">
        <w:rPr>
          <w:sz w:val="22"/>
          <w:szCs w:val="22"/>
        </w:rPr>
        <w:t>ухилення</w:t>
      </w:r>
      <w:proofErr w:type="spellEnd"/>
      <w:r w:rsidRPr="008F3F41">
        <w:rPr>
          <w:sz w:val="22"/>
          <w:szCs w:val="22"/>
        </w:rPr>
        <w:t xml:space="preserve"> </w:t>
      </w:r>
      <w:proofErr w:type="spellStart"/>
      <w:r w:rsidRPr="008F3F41">
        <w:rPr>
          <w:sz w:val="22"/>
          <w:szCs w:val="22"/>
        </w:rPr>
        <w:t>Споживача</w:t>
      </w:r>
      <w:proofErr w:type="spellEnd"/>
      <w:r w:rsidRPr="008F3F41">
        <w:rPr>
          <w:sz w:val="22"/>
          <w:szCs w:val="22"/>
        </w:rPr>
        <w:t xml:space="preserve"> </w:t>
      </w:r>
      <w:proofErr w:type="spellStart"/>
      <w:r w:rsidRPr="008F3F41">
        <w:rPr>
          <w:sz w:val="22"/>
          <w:szCs w:val="22"/>
        </w:rPr>
        <w:t>від</w:t>
      </w:r>
      <w:proofErr w:type="spellEnd"/>
      <w:r w:rsidRPr="008F3F41">
        <w:rPr>
          <w:sz w:val="22"/>
          <w:szCs w:val="22"/>
        </w:rPr>
        <w:t xml:space="preserve"> </w:t>
      </w:r>
      <w:proofErr w:type="spellStart"/>
      <w:r w:rsidRPr="008F3F41">
        <w:rPr>
          <w:sz w:val="22"/>
          <w:szCs w:val="22"/>
        </w:rPr>
        <w:t>підписання</w:t>
      </w:r>
      <w:proofErr w:type="spellEnd"/>
      <w:r w:rsidRPr="008F3F41">
        <w:rPr>
          <w:sz w:val="22"/>
          <w:szCs w:val="22"/>
        </w:rPr>
        <w:t xml:space="preserve"> </w:t>
      </w:r>
      <w:proofErr w:type="spellStart"/>
      <w:r w:rsidRPr="008F3F41">
        <w:rPr>
          <w:sz w:val="22"/>
          <w:szCs w:val="22"/>
        </w:rPr>
        <w:t>Актів</w:t>
      </w:r>
      <w:proofErr w:type="spellEnd"/>
      <w:r w:rsidRPr="008F3F41">
        <w:rPr>
          <w:sz w:val="22"/>
          <w:szCs w:val="22"/>
        </w:rPr>
        <w:t xml:space="preserve"> </w:t>
      </w:r>
      <w:proofErr w:type="spellStart"/>
      <w:r w:rsidRPr="008F3F41">
        <w:rPr>
          <w:sz w:val="22"/>
          <w:szCs w:val="22"/>
        </w:rPr>
        <w:t>приймання-передачі</w:t>
      </w:r>
      <w:proofErr w:type="spellEnd"/>
      <w:r w:rsidRPr="008F3F41">
        <w:rPr>
          <w:sz w:val="22"/>
          <w:szCs w:val="22"/>
        </w:rPr>
        <w:t xml:space="preserve"> газу, у строк, </w:t>
      </w:r>
      <w:proofErr w:type="spellStart"/>
      <w:r w:rsidRPr="008F3F41">
        <w:rPr>
          <w:sz w:val="22"/>
          <w:szCs w:val="22"/>
        </w:rPr>
        <w:t>передбачений</w:t>
      </w:r>
      <w:proofErr w:type="spellEnd"/>
      <w:r w:rsidRPr="008F3F41">
        <w:rPr>
          <w:sz w:val="22"/>
          <w:szCs w:val="22"/>
        </w:rPr>
        <w:t xml:space="preserve"> </w:t>
      </w:r>
      <w:proofErr w:type="spellStart"/>
      <w:r w:rsidRPr="008F3F41">
        <w:rPr>
          <w:sz w:val="22"/>
          <w:szCs w:val="22"/>
        </w:rPr>
        <w:t>умовами</w:t>
      </w:r>
      <w:proofErr w:type="spellEnd"/>
      <w:r w:rsidRPr="008F3F41">
        <w:rPr>
          <w:sz w:val="22"/>
          <w:szCs w:val="22"/>
        </w:rPr>
        <w:t xml:space="preserve"> </w:t>
      </w:r>
      <w:proofErr w:type="spellStart"/>
      <w:r w:rsidRPr="008F3F41">
        <w:rPr>
          <w:sz w:val="22"/>
          <w:szCs w:val="22"/>
        </w:rPr>
        <w:t>цього</w:t>
      </w:r>
      <w:proofErr w:type="spellEnd"/>
      <w:r w:rsidRPr="008F3F41">
        <w:rPr>
          <w:sz w:val="22"/>
          <w:szCs w:val="22"/>
        </w:rPr>
        <w:t xml:space="preserve"> Договору, </w:t>
      </w:r>
      <w:proofErr w:type="spellStart"/>
      <w:r w:rsidRPr="008F3F41">
        <w:rPr>
          <w:sz w:val="22"/>
          <w:szCs w:val="22"/>
        </w:rPr>
        <w:t>Споживач</w:t>
      </w:r>
      <w:proofErr w:type="spellEnd"/>
      <w:r w:rsidRPr="008F3F41">
        <w:rPr>
          <w:sz w:val="22"/>
          <w:szCs w:val="22"/>
        </w:rPr>
        <w:t xml:space="preserve"> </w:t>
      </w:r>
      <w:proofErr w:type="spellStart"/>
      <w:r w:rsidRPr="008F3F41">
        <w:rPr>
          <w:sz w:val="22"/>
          <w:szCs w:val="22"/>
        </w:rPr>
        <w:t>зобов’язаний</w:t>
      </w:r>
      <w:proofErr w:type="spellEnd"/>
      <w:r w:rsidRPr="008F3F41">
        <w:rPr>
          <w:sz w:val="22"/>
          <w:szCs w:val="22"/>
        </w:rPr>
        <w:t xml:space="preserve"> </w:t>
      </w:r>
      <w:proofErr w:type="spellStart"/>
      <w:r w:rsidRPr="008F3F41">
        <w:rPr>
          <w:sz w:val="22"/>
          <w:szCs w:val="22"/>
        </w:rPr>
        <w:t>сплатити</w:t>
      </w:r>
      <w:proofErr w:type="spellEnd"/>
      <w:r w:rsidRPr="008F3F41">
        <w:rPr>
          <w:sz w:val="22"/>
          <w:szCs w:val="22"/>
        </w:rPr>
        <w:t xml:space="preserve"> на </w:t>
      </w:r>
      <w:proofErr w:type="spellStart"/>
      <w:r w:rsidRPr="008F3F41">
        <w:rPr>
          <w:sz w:val="22"/>
          <w:szCs w:val="22"/>
        </w:rPr>
        <w:t>користь</w:t>
      </w:r>
      <w:proofErr w:type="spellEnd"/>
      <w:r w:rsidRPr="008F3F41">
        <w:rPr>
          <w:sz w:val="22"/>
          <w:szCs w:val="22"/>
        </w:rPr>
        <w:t xml:space="preserve"> </w:t>
      </w:r>
      <w:proofErr w:type="spellStart"/>
      <w:r w:rsidRPr="008F3F41">
        <w:rPr>
          <w:sz w:val="22"/>
          <w:szCs w:val="22"/>
        </w:rPr>
        <w:t>Постачальника</w:t>
      </w:r>
      <w:proofErr w:type="spellEnd"/>
      <w:r w:rsidRPr="008F3F41">
        <w:rPr>
          <w:sz w:val="22"/>
          <w:szCs w:val="22"/>
        </w:rPr>
        <w:t xml:space="preserve"> штраф у </w:t>
      </w:r>
      <w:proofErr w:type="spellStart"/>
      <w:r w:rsidRPr="008F3F41">
        <w:rPr>
          <w:sz w:val="22"/>
          <w:szCs w:val="22"/>
        </w:rPr>
        <w:t>розмірі</w:t>
      </w:r>
      <w:proofErr w:type="spellEnd"/>
      <w:r w:rsidRPr="008F3F41">
        <w:rPr>
          <w:sz w:val="22"/>
          <w:szCs w:val="22"/>
        </w:rPr>
        <w:t xml:space="preserve"> 5% (</w:t>
      </w:r>
      <w:proofErr w:type="spellStart"/>
      <w:r w:rsidRPr="008F3F41">
        <w:rPr>
          <w:sz w:val="22"/>
          <w:szCs w:val="22"/>
        </w:rPr>
        <w:t>п’яти</w:t>
      </w:r>
      <w:proofErr w:type="spellEnd"/>
      <w:r w:rsidRPr="008F3F41">
        <w:rPr>
          <w:sz w:val="22"/>
          <w:szCs w:val="22"/>
        </w:rPr>
        <w:t xml:space="preserve"> </w:t>
      </w:r>
      <w:proofErr w:type="spellStart"/>
      <w:r w:rsidRPr="008F3F41">
        <w:rPr>
          <w:sz w:val="22"/>
          <w:szCs w:val="22"/>
        </w:rPr>
        <w:t>відсотків</w:t>
      </w:r>
      <w:proofErr w:type="spellEnd"/>
      <w:r w:rsidRPr="008F3F41">
        <w:rPr>
          <w:sz w:val="22"/>
          <w:szCs w:val="22"/>
        </w:rPr>
        <w:t xml:space="preserve">) </w:t>
      </w:r>
      <w:proofErr w:type="spellStart"/>
      <w:r w:rsidRPr="008F3F41">
        <w:rPr>
          <w:sz w:val="22"/>
          <w:szCs w:val="22"/>
        </w:rPr>
        <w:t>від</w:t>
      </w:r>
      <w:proofErr w:type="spellEnd"/>
      <w:r w:rsidRPr="008F3F41">
        <w:rPr>
          <w:sz w:val="22"/>
          <w:szCs w:val="22"/>
        </w:rPr>
        <w:t xml:space="preserve"> </w:t>
      </w:r>
      <w:proofErr w:type="spellStart"/>
      <w:r w:rsidRPr="008F3F41">
        <w:rPr>
          <w:sz w:val="22"/>
          <w:szCs w:val="22"/>
        </w:rPr>
        <w:t>договірної</w:t>
      </w:r>
      <w:proofErr w:type="spellEnd"/>
      <w:r w:rsidRPr="008F3F41">
        <w:rPr>
          <w:sz w:val="22"/>
          <w:szCs w:val="22"/>
        </w:rPr>
        <w:t xml:space="preserve"> </w:t>
      </w:r>
      <w:proofErr w:type="spellStart"/>
      <w:r w:rsidRPr="008F3F41">
        <w:rPr>
          <w:sz w:val="22"/>
          <w:szCs w:val="22"/>
        </w:rPr>
        <w:t>вартості</w:t>
      </w:r>
      <w:proofErr w:type="spellEnd"/>
      <w:r w:rsidRPr="008F3F41">
        <w:rPr>
          <w:sz w:val="22"/>
          <w:szCs w:val="22"/>
        </w:rPr>
        <w:t xml:space="preserve"> </w:t>
      </w:r>
      <w:proofErr w:type="spellStart"/>
      <w:r w:rsidRPr="008F3F41">
        <w:rPr>
          <w:sz w:val="22"/>
          <w:szCs w:val="22"/>
        </w:rPr>
        <w:t>відповідного</w:t>
      </w:r>
      <w:proofErr w:type="spellEnd"/>
      <w:r w:rsidRPr="008F3F41">
        <w:rPr>
          <w:sz w:val="22"/>
          <w:szCs w:val="22"/>
        </w:rPr>
        <w:t xml:space="preserve"> </w:t>
      </w:r>
      <w:proofErr w:type="spellStart"/>
      <w:r w:rsidRPr="008F3F41">
        <w:rPr>
          <w:sz w:val="22"/>
          <w:szCs w:val="22"/>
        </w:rPr>
        <w:t>обсягу</w:t>
      </w:r>
      <w:proofErr w:type="spellEnd"/>
      <w:r w:rsidRPr="008F3F41">
        <w:rPr>
          <w:sz w:val="22"/>
          <w:szCs w:val="22"/>
        </w:rPr>
        <w:t xml:space="preserve"> (</w:t>
      </w:r>
      <w:proofErr w:type="spellStart"/>
      <w:r w:rsidRPr="008F3F41">
        <w:rPr>
          <w:sz w:val="22"/>
          <w:szCs w:val="22"/>
        </w:rPr>
        <w:t>об’єму</w:t>
      </w:r>
      <w:proofErr w:type="spellEnd"/>
      <w:r w:rsidRPr="008F3F41">
        <w:rPr>
          <w:sz w:val="22"/>
          <w:szCs w:val="22"/>
        </w:rPr>
        <w:t xml:space="preserve">) природного газу, </w:t>
      </w:r>
      <w:proofErr w:type="spellStart"/>
      <w:r w:rsidRPr="008F3F41">
        <w:rPr>
          <w:sz w:val="22"/>
          <w:szCs w:val="22"/>
        </w:rPr>
        <w:t>переданого</w:t>
      </w:r>
      <w:proofErr w:type="spellEnd"/>
      <w:r w:rsidRPr="008F3F41">
        <w:rPr>
          <w:sz w:val="22"/>
          <w:szCs w:val="22"/>
        </w:rPr>
        <w:t xml:space="preserve"> </w:t>
      </w:r>
      <w:proofErr w:type="spellStart"/>
      <w:r w:rsidRPr="008F3F41">
        <w:rPr>
          <w:sz w:val="22"/>
          <w:szCs w:val="22"/>
        </w:rPr>
        <w:t>Споживачу</w:t>
      </w:r>
      <w:proofErr w:type="spellEnd"/>
      <w:r w:rsidRPr="008F3F41">
        <w:rPr>
          <w:sz w:val="22"/>
          <w:szCs w:val="22"/>
        </w:rPr>
        <w:t xml:space="preserve"> </w:t>
      </w:r>
      <w:proofErr w:type="spellStart"/>
      <w:r w:rsidRPr="008F3F41">
        <w:rPr>
          <w:sz w:val="22"/>
          <w:szCs w:val="22"/>
        </w:rPr>
        <w:t>протягом</w:t>
      </w:r>
      <w:proofErr w:type="spellEnd"/>
      <w:r w:rsidRPr="008F3F41">
        <w:rPr>
          <w:sz w:val="22"/>
          <w:szCs w:val="22"/>
        </w:rPr>
        <w:t xml:space="preserve"> </w:t>
      </w:r>
      <w:proofErr w:type="spellStart"/>
      <w:r w:rsidRPr="008F3F41">
        <w:rPr>
          <w:sz w:val="22"/>
          <w:szCs w:val="22"/>
        </w:rPr>
        <w:t>розрахункового</w:t>
      </w:r>
      <w:proofErr w:type="spellEnd"/>
      <w:r w:rsidRPr="008F3F41">
        <w:rPr>
          <w:sz w:val="22"/>
          <w:szCs w:val="22"/>
        </w:rPr>
        <w:t xml:space="preserve"> </w:t>
      </w:r>
      <w:proofErr w:type="spellStart"/>
      <w:r w:rsidRPr="008F3F41">
        <w:rPr>
          <w:sz w:val="22"/>
          <w:szCs w:val="22"/>
        </w:rPr>
        <w:t>періоду</w:t>
      </w:r>
      <w:proofErr w:type="spellEnd"/>
      <w:r w:rsidRPr="008F3F41">
        <w:rPr>
          <w:sz w:val="22"/>
          <w:szCs w:val="22"/>
        </w:rPr>
        <w:t xml:space="preserve">, за </w:t>
      </w:r>
      <w:proofErr w:type="spellStart"/>
      <w:r w:rsidRPr="008F3F41">
        <w:rPr>
          <w:sz w:val="22"/>
          <w:szCs w:val="22"/>
        </w:rPr>
        <w:t>який</w:t>
      </w:r>
      <w:proofErr w:type="spellEnd"/>
      <w:r w:rsidRPr="008F3F41">
        <w:rPr>
          <w:sz w:val="22"/>
          <w:szCs w:val="22"/>
        </w:rPr>
        <w:t xml:space="preserve"> </w:t>
      </w:r>
      <w:proofErr w:type="spellStart"/>
      <w:r w:rsidRPr="008F3F41">
        <w:rPr>
          <w:sz w:val="22"/>
          <w:szCs w:val="22"/>
        </w:rPr>
        <w:t>такі</w:t>
      </w:r>
      <w:proofErr w:type="spellEnd"/>
      <w:r w:rsidRPr="008F3F41">
        <w:rPr>
          <w:sz w:val="22"/>
          <w:szCs w:val="22"/>
        </w:rPr>
        <w:t xml:space="preserve"> </w:t>
      </w:r>
      <w:proofErr w:type="spellStart"/>
      <w:r w:rsidRPr="008F3F41">
        <w:rPr>
          <w:sz w:val="22"/>
          <w:szCs w:val="22"/>
        </w:rPr>
        <w:t>Акти</w:t>
      </w:r>
      <w:proofErr w:type="spellEnd"/>
      <w:r w:rsidRPr="008F3F41">
        <w:rPr>
          <w:sz w:val="22"/>
          <w:szCs w:val="22"/>
        </w:rPr>
        <w:t xml:space="preserve"> </w:t>
      </w:r>
      <w:proofErr w:type="spellStart"/>
      <w:r w:rsidRPr="008F3F41">
        <w:rPr>
          <w:sz w:val="22"/>
          <w:szCs w:val="22"/>
        </w:rPr>
        <w:t>підписуються</w:t>
      </w:r>
      <w:proofErr w:type="spellEnd"/>
      <w:r w:rsidRPr="008F3F41">
        <w:rPr>
          <w:sz w:val="22"/>
          <w:szCs w:val="22"/>
        </w:rPr>
        <w:t xml:space="preserve"> у строк та на </w:t>
      </w:r>
      <w:proofErr w:type="spellStart"/>
      <w:r w:rsidRPr="008F3F41">
        <w:rPr>
          <w:sz w:val="22"/>
          <w:szCs w:val="22"/>
        </w:rPr>
        <w:t>умовах</w:t>
      </w:r>
      <w:proofErr w:type="spellEnd"/>
      <w:r w:rsidRPr="008F3F41">
        <w:rPr>
          <w:sz w:val="22"/>
          <w:szCs w:val="22"/>
        </w:rPr>
        <w:t xml:space="preserve">, </w:t>
      </w:r>
      <w:proofErr w:type="spellStart"/>
      <w:r w:rsidRPr="008F3F41">
        <w:rPr>
          <w:sz w:val="22"/>
          <w:szCs w:val="22"/>
        </w:rPr>
        <w:t>визначених</w:t>
      </w:r>
      <w:proofErr w:type="spellEnd"/>
      <w:r w:rsidRPr="008F3F41">
        <w:rPr>
          <w:sz w:val="22"/>
          <w:szCs w:val="22"/>
        </w:rPr>
        <w:t xml:space="preserve"> у </w:t>
      </w:r>
      <w:proofErr w:type="spellStart"/>
      <w:r w:rsidRPr="008F3F41">
        <w:rPr>
          <w:sz w:val="22"/>
          <w:szCs w:val="22"/>
        </w:rPr>
        <w:t>відповідній</w:t>
      </w:r>
      <w:proofErr w:type="spellEnd"/>
      <w:r w:rsidRPr="008F3F41">
        <w:rPr>
          <w:sz w:val="22"/>
          <w:szCs w:val="22"/>
        </w:rPr>
        <w:t xml:space="preserve"> </w:t>
      </w:r>
      <w:proofErr w:type="spellStart"/>
      <w:r w:rsidRPr="008F3F41">
        <w:rPr>
          <w:sz w:val="22"/>
          <w:szCs w:val="22"/>
        </w:rPr>
        <w:t>вимозі</w:t>
      </w:r>
      <w:proofErr w:type="spellEnd"/>
      <w:r w:rsidRPr="008F3F41">
        <w:rPr>
          <w:sz w:val="22"/>
          <w:szCs w:val="22"/>
        </w:rPr>
        <w:t xml:space="preserve"> </w:t>
      </w:r>
      <w:proofErr w:type="spellStart"/>
      <w:r w:rsidRPr="008F3F41">
        <w:rPr>
          <w:sz w:val="22"/>
          <w:szCs w:val="22"/>
        </w:rPr>
        <w:t>Постачальника</w:t>
      </w:r>
      <w:proofErr w:type="spellEnd"/>
      <w:r w:rsidRPr="008F3F41">
        <w:rPr>
          <w:sz w:val="22"/>
          <w:szCs w:val="22"/>
        </w:rPr>
        <w:t xml:space="preserve">. </w:t>
      </w:r>
    </w:p>
    <w:p w14:paraId="44AEBB06" w14:textId="6AB9A664" w:rsidR="009A2230" w:rsidRPr="003A2511" w:rsidRDefault="008F3F41" w:rsidP="00D0189D">
      <w:pPr>
        <w:ind w:firstLine="708"/>
        <w:jc w:val="both"/>
        <w:rPr>
          <w:sz w:val="22"/>
          <w:szCs w:val="22"/>
        </w:rPr>
      </w:pPr>
      <w:r>
        <w:rPr>
          <w:sz w:val="22"/>
          <w:szCs w:val="22"/>
        </w:rPr>
        <w:t xml:space="preserve">7.10. </w:t>
      </w:r>
      <w:r w:rsidR="009A2230" w:rsidRPr="00533243">
        <w:rPr>
          <w:sz w:val="22"/>
          <w:szCs w:val="22"/>
        </w:rPr>
        <w:t>Постачальник вправі припинити поставку газу та вимагати проведення оплати за весь обсяг</w:t>
      </w:r>
      <w:r w:rsidR="009A2230" w:rsidRPr="003A2511">
        <w:rPr>
          <w:sz w:val="22"/>
          <w:szCs w:val="22"/>
        </w:rPr>
        <w:t xml:space="preserve"> газу, що був фактично поставлений до моменту припинення подачі, протягом 3-х банківських днів з дня припинення. Витрати та збитки за всі негативні наслідки в цьому випадку відшкодовуються відповідно до п. 10 Постанови КМ України від 8 грудня 2006 року №1687 «Про затвердження Порядку пооб‘єктного припинення (обмеження) газопостачання споживачам крім населення». </w:t>
      </w:r>
    </w:p>
    <w:p w14:paraId="7E49AFD7" w14:textId="5063240C" w:rsidR="009A2230" w:rsidRDefault="009A2230" w:rsidP="006C4C0A">
      <w:pPr>
        <w:ind w:firstLine="708"/>
        <w:jc w:val="both"/>
        <w:rPr>
          <w:sz w:val="22"/>
          <w:szCs w:val="22"/>
        </w:rPr>
      </w:pPr>
      <w:r w:rsidRPr="003A2511">
        <w:rPr>
          <w:sz w:val="22"/>
          <w:szCs w:val="22"/>
        </w:rPr>
        <w:t>7</w:t>
      </w:r>
      <w:r w:rsidR="008F3F41">
        <w:rPr>
          <w:sz w:val="22"/>
          <w:szCs w:val="22"/>
        </w:rPr>
        <w:t>.11</w:t>
      </w:r>
      <w:r>
        <w:rPr>
          <w:sz w:val="22"/>
          <w:szCs w:val="22"/>
        </w:rPr>
        <w:t>.</w:t>
      </w:r>
      <w:r w:rsidRPr="003A2511">
        <w:rPr>
          <w:sz w:val="22"/>
          <w:szCs w:val="22"/>
        </w:rPr>
        <w:t xml:space="preserve"> Постачальник вправі зарахувати перераховані Споживачем грошові кошти, які надходитимуть в якості оплати поставленого газу</w:t>
      </w:r>
      <w:r>
        <w:rPr>
          <w:sz w:val="22"/>
          <w:szCs w:val="22"/>
        </w:rPr>
        <w:t>,</w:t>
      </w:r>
      <w:r w:rsidRPr="003A2511">
        <w:rPr>
          <w:sz w:val="22"/>
          <w:szCs w:val="22"/>
        </w:rPr>
        <w:t xml:space="preserve"> в першу чергу для погашення штрафних санкцій, а вже потім</w:t>
      </w:r>
      <w:r>
        <w:rPr>
          <w:sz w:val="22"/>
          <w:szCs w:val="22"/>
        </w:rPr>
        <w:t>,</w:t>
      </w:r>
      <w:r w:rsidRPr="003A2511">
        <w:rPr>
          <w:sz w:val="22"/>
          <w:szCs w:val="22"/>
        </w:rPr>
        <w:t xml:space="preserve"> як оплату основного боргу.</w:t>
      </w:r>
    </w:p>
    <w:p w14:paraId="6BEBC310" w14:textId="10F1AD9D" w:rsidR="009A2230" w:rsidRPr="00A14041" w:rsidRDefault="008F3F41" w:rsidP="00D47B9E">
      <w:pPr>
        <w:ind w:firstLine="708"/>
        <w:jc w:val="both"/>
        <w:rPr>
          <w:sz w:val="22"/>
          <w:szCs w:val="22"/>
        </w:rPr>
      </w:pPr>
      <w:r>
        <w:rPr>
          <w:sz w:val="22"/>
          <w:szCs w:val="22"/>
        </w:rPr>
        <w:t>7.12</w:t>
      </w:r>
      <w:r w:rsidR="009A2230">
        <w:rPr>
          <w:sz w:val="22"/>
          <w:szCs w:val="22"/>
        </w:rPr>
        <w:t>.</w:t>
      </w:r>
      <w:r w:rsidR="001B1A93">
        <w:rPr>
          <w:sz w:val="22"/>
          <w:szCs w:val="22"/>
        </w:rPr>
        <w:t xml:space="preserve"> </w:t>
      </w:r>
      <w:r w:rsidR="009A2230" w:rsidRPr="00F35B9E">
        <w:rPr>
          <w:sz w:val="22"/>
          <w:szCs w:val="22"/>
        </w:rPr>
        <w:t xml:space="preserve">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w:t>
      </w:r>
      <w:r w:rsidR="009A2230" w:rsidRPr="003A65C3">
        <w:rPr>
          <w:sz w:val="22"/>
          <w:szCs w:val="22"/>
        </w:rPr>
        <w:t xml:space="preserve">газорозподільної системи, а також за будь-яке погіршення якості природного газу, що сталося з вини </w:t>
      </w:r>
      <w:r w:rsidR="009A2230" w:rsidRPr="00A14041">
        <w:rPr>
          <w:sz w:val="22"/>
          <w:szCs w:val="22"/>
        </w:rPr>
        <w:t xml:space="preserve">Оператора ГТС та/ або Оператора ГРМ. </w:t>
      </w:r>
    </w:p>
    <w:p w14:paraId="4EA735AC" w14:textId="1432C73D" w:rsidR="009A2230" w:rsidRPr="00A14041" w:rsidRDefault="008F3F41" w:rsidP="00D47B9E">
      <w:pPr>
        <w:ind w:firstLine="708"/>
        <w:jc w:val="both"/>
      </w:pPr>
      <w:r>
        <w:rPr>
          <w:sz w:val="22"/>
          <w:szCs w:val="22"/>
        </w:rPr>
        <w:t>7.13</w:t>
      </w:r>
      <w:r w:rsidR="009A2230" w:rsidRPr="00A14041">
        <w:rPr>
          <w:sz w:val="22"/>
          <w:szCs w:val="22"/>
        </w:rPr>
        <w:t>.</w:t>
      </w:r>
      <w:r w:rsidR="00533243">
        <w:rPr>
          <w:sz w:val="22"/>
          <w:szCs w:val="22"/>
        </w:rPr>
        <w:t xml:space="preserve"> </w:t>
      </w:r>
      <w:r w:rsidR="009A2230" w:rsidRPr="00A14041">
        <w:rPr>
          <w:sz w:val="22"/>
          <w:szCs w:val="22"/>
        </w:rPr>
        <w:t>Постачальник зобов’язується складати всі податко</w:t>
      </w:r>
      <w:r w:rsidR="009A2230">
        <w:rPr>
          <w:sz w:val="22"/>
          <w:szCs w:val="22"/>
        </w:rPr>
        <w:t>ві накладні в електронній формі з дотриманням умов,</w:t>
      </w:r>
      <w:r w:rsidR="009A2230" w:rsidRPr="00A14041">
        <w:rPr>
          <w:sz w:val="22"/>
          <w:szCs w:val="22"/>
        </w:rPr>
        <w:t xml:space="preserve"> щодо їх реєстрації у Єдиному реєстрі податкових накладних</w:t>
      </w:r>
      <w:r w:rsidR="009A2230">
        <w:rPr>
          <w:sz w:val="22"/>
          <w:szCs w:val="22"/>
        </w:rPr>
        <w:t>,</w:t>
      </w:r>
      <w:r w:rsidR="009A2230" w:rsidRPr="00A14041">
        <w:rPr>
          <w:sz w:val="22"/>
          <w:szCs w:val="22"/>
        </w:rPr>
        <w:t xml:space="preserve"> у порядку визначеному законодавством. Податкові накладні мають містити електронні підпис</w:t>
      </w:r>
      <w:r w:rsidR="009A2230">
        <w:rPr>
          <w:sz w:val="22"/>
          <w:szCs w:val="22"/>
        </w:rPr>
        <w:t>и уповноваженої платником особи</w:t>
      </w:r>
      <w:r w:rsidR="009A2230" w:rsidRPr="00A14041">
        <w:rPr>
          <w:sz w:val="22"/>
          <w:szCs w:val="22"/>
        </w:rPr>
        <w:t xml:space="preserve"> з дотриманням умови</w:t>
      </w:r>
      <w:r w:rsidR="009A2230">
        <w:rPr>
          <w:sz w:val="22"/>
          <w:szCs w:val="22"/>
        </w:rPr>
        <w:t>,</w:t>
      </w:r>
      <w:r w:rsidR="009A2230" w:rsidRPr="00A14041">
        <w:rPr>
          <w:sz w:val="22"/>
          <w:szCs w:val="22"/>
        </w:rPr>
        <w:t xml:space="preserve"> щодо реєстрації цих підписів у порядку визначеному законодавством та електронну печатку.</w:t>
      </w:r>
      <w:r w:rsidR="009A2230" w:rsidRPr="00A14041">
        <w:t xml:space="preserve"> </w:t>
      </w:r>
    </w:p>
    <w:p w14:paraId="7FC2E0DF" w14:textId="2AC5ED3E" w:rsidR="009A2230" w:rsidRPr="00A14041" w:rsidRDefault="009A2230" w:rsidP="00D47B9E">
      <w:pPr>
        <w:ind w:firstLine="708"/>
        <w:jc w:val="both"/>
        <w:rPr>
          <w:sz w:val="22"/>
          <w:szCs w:val="22"/>
        </w:rPr>
      </w:pPr>
      <w:r w:rsidRPr="00A14041">
        <w:rPr>
          <w:sz w:val="22"/>
          <w:szCs w:val="22"/>
        </w:rPr>
        <w:t>7.</w:t>
      </w:r>
      <w:r w:rsidR="008F3F41">
        <w:rPr>
          <w:sz w:val="22"/>
          <w:szCs w:val="22"/>
        </w:rPr>
        <w:t>14.</w:t>
      </w:r>
      <w:r w:rsidRPr="00A14041">
        <w:rPr>
          <w:sz w:val="22"/>
          <w:szCs w:val="22"/>
        </w:rPr>
        <w:t xml:space="preserve"> У разі невиконання Постачальником своїх зобов'язань перед Споживачем</w:t>
      </w:r>
      <w:r>
        <w:rPr>
          <w:sz w:val="22"/>
          <w:szCs w:val="22"/>
        </w:rPr>
        <w:t>,</w:t>
      </w:r>
      <w:r w:rsidRPr="00A14041">
        <w:rPr>
          <w:sz w:val="22"/>
          <w:szCs w:val="22"/>
        </w:rPr>
        <w:t xml:space="preserve"> щодо реєстрації податкової накладної та/або розрахунку коригування, Споживач  має право затримати наступні (чергові) планові платежі згідно </w:t>
      </w:r>
      <w:r>
        <w:rPr>
          <w:sz w:val="22"/>
          <w:szCs w:val="22"/>
        </w:rPr>
        <w:t>Р</w:t>
      </w:r>
      <w:r w:rsidRPr="00A14041">
        <w:rPr>
          <w:sz w:val="22"/>
          <w:szCs w:val="22"/>
        </w:rPr>
        <w:t>озділу 4 даного Договору у сумі недоотриманого податкового кредиту до повного виконання Постачальником своїх зобов`язань перед Споживачем. При затримці понад 180 календарних днів – остаточно недоплатити Постачальнику суму незаре</w:t>
      </w:r>
      <w:r>
        <w:rPr>
          <w:sz w:val="22"/>
          <w:szCs w:val="22"/>
        </w:rPr>
        <w:t xml:space="preserve">єстрованого </w:t>
      </w:r>
      <w:r w:rsidRPr="00A14041">
        <w:rPr>
          <w:sz w:val="22"/>
          <w:szCs w:val="22"/>
        </w:rPr>
        <w:t xml:space="preserve">та втраченого </w:t>
      </w:r>
      <w:r>
        <w:rPr>
          <w:sz w:val="22"/>
          <w:szCs w:val="22"/>
        </w:rPr>
        <w:t>податкового кредиту</w:t>
      </w:r>
      <w:r w:rsidRPr="00A14041">
        <w:rPr>
          <w:sz w:val="22"/>
          <w:szCs w:val="22"/>
        </w:rPr>
        <w:t xml:space="preserve"> Споживачем з причин невиконання Постачальником  своїх зобов`язань перед Споживачем</w:t>
      </w:r>
      <w:r>
        <w:rPr>
          <w:sz w:val="22"/>
          <w:szCs w:val="22"/>
        </w:rPr>
        <w:t>,</w:t>
      </w:r>
      <w:r w:rsidRPr="00A14041">
        <w:rPr>
          <w:sz w:val="22"/>
          <w:szCs w:val="22"/>
        </w:rPr>
        <w:t xml:space="preserve"> щодо реєстрації податкового кредиту.  В будь-якому з цих випадків санкції та обмеж</w:t>
      </w:r>
      <w:r>
        <w:rPr>
          <w:sz w:val="22"/>
          <w:szCs w:val="22"/>
        </w:rPr>
        <w:t>ення, що передбачені  Договором</w:t>
      </w:r>
      <w:r w:rsidRPr="00A14041">
        <w:rPr>
          <w:sz w:val="22"/>
          <w:szCs w:val="22"/>
        </w:rPr>
        <w:t xml:space="preserve"> до Постачальника не застосовуються.</w:t>
      </w:r>
    </w:p>
    <w:p w14:paraId="2B699539" w14:textId="4B22EA2B" w:rsidR="008F3F41" w:rsidRPr="008F3F41" w:rsidRDefault="009A2230" w:rsidP="008F3F41">
      <w:pPr>
        <w:pStyle w:val="Default"/>
        <w:ind w:firstLine="708"/>
        <w:jc w:val="both"/>
        <w:rPr>
          <w:sz w:val="22"/>
          <w:szCs w:val="22"/>
        </w:rPr>
      </w:pPr>
      <w:r w:rsidRPr="00F35B9E">
        <w:rPr>
          <w:sz w:val="22"/>
          <w:szCs w:val="22"/>
        </w:rPr>
        <w:t>7</w:t>
      </w:r>
      <w:r>
        <w:rPr>
          <w:sz w:val="22"/>
          <w:szCs w:val="22"/>
        </w:rPr>
        <w:t>.</w:t>
      </w:r>
      <w:r w:rsidR="001B1A93">
        <w:rPr>
          <w:sz w:val="22"/>
          <w:szCs w:val="22"/>
        </w:rPr>
        <w:t>1</w:t>
      </w:r>
      <w:r w:rsidR="008F3F41">
        <w:rPr>
          <w:sz w:val="22"/>
          <w:szCs w:val="22"/>
        </w:rPr>
        <w:t>5</w:t>
      </w:r>
      <w:r>
        <w:rPr>
          <w:sz w:val="22"/>
          <w:szCs w:val="22"/>
        </w:rPr>
        <w:t xml:space="preserve">. </w:t>
      </w:r>
      <w:r w:rsidR="008F3F41" w:rsidRPr="008F3F41">
        <w:rPr>
          <w:sz w:val="22"/>
          <w:szCs w:val="22"/>
        </w:rPr>
        <w:t xml:space="preserve">У </w:t>
      </w:r>
      <w:proofErr w:type="spellStart"/>
      <w:r w:rsidR="008F3F41" w:rsidRPr="008F3F41">
        <w:rPr>
          <w:sz w:val="22"/>
          <w:szCs w:val="22"/>
        </w:rPr>
        <w:t>випадку</w:t>
      </w:r>
      <w:proofErr w:type="spellEnd"/>
      <w:r w:rsidR="008F3F41" w:rsidRPr="008F3F41">
        <w:rPr>
          <w:sz w:val="22"/>
          <w:szCs w:val="22"/>
        </w:rPr>
        <w:t xml:space="preserve"> </w:t>
      </w:r>
      <w:proofErr w:type="spellStart"/>
      <w:r w:rsidR="008F3F41" w:rsidRPr="008F3F41">
        <w:rPr>
          <w:sz w:val="22"/>
          <w:szCs w:val="22"/>
        </w:rPr>
        <w:t>невиконання</w:t>
      </w:r>
      <w:proofErr w:type="spellEnd"/>
      <w:r w:rsidR="008F3F41" w:rsidRPr="008F3F41">
        <w:rPr>
          <w:sz w:val="22"/>
          <w:szCs w:val="22"/>
        </w:rPr>
        <w:t xml:space="preserve"> будь-</w:t>
      </w:r>
      <w:proofErr w:type="spellStart"/>
      <w:r w:rsidR="008F3F41" w:rsidRPr="008F3F41">
        <w:rPr>
          <w:sz w:val="22"/>
          <w:szCs w:val="22"/>
        </w:rPr>
        <w:t>якою</w:t>
      </w:r>
      <w:proofErr w:type="spellEnd"/>
      <w:r w:rsidR="008F3F41" w:rsidRPr="008F3F41">
        <w:rPr>
          <w:sz w:val="22"/>
          <w:szCs w:val="22"/>
        </w:rPr>
        <w:t xml:space="preserve"> Стороною </w:t>
      </w:r>
      <w:proofErr w:type="spellStart"/>
      <w:r w:rsidR="008F3F41" w:rsidRPr="008F3F41">
        <w:rPr>
          <w:sz w:val="22"/>
          <w:szCs w:val="22"/>
        </w:rPr>
        <w:t>своїх</w:t>
      </w:r>
      <w:proofErr w:type="spellEnd"/>
      <w:r w:rsidR="008F3F41" w:rsidRPr="008F3F41">
        <w:rPr>
          <w:sz w:val="22"/>
          <w:szCs w:val="22"/>
        </w:rPr>
        <w:t xml:space="preserve"> </w:t>
      </w:r>
      <w:proofErr w:type="spellStart"/>
      <w:r w:rsidR="008F3F41" w:rsidRPr="008F3F41">
        <w:rPr>
          <w:sz w:val="22"/>
          <w:szCs w:val="22"/>
        </w:rPr>
        <w:t>обов’язків</w:t>
      </w:r>
      <w:proofErr w:type="spellEnd"/>
      <w:r w:rsidR="008F3F41" w:rsidRPr="008F3F41">
        <w:rPr>
          <w:sz w:val="22"/>
          <w:szCs w:val="22"/>
        </w:rPr>
        <w:t xml:space="preserve"> за </w:t>
      </w:r>
      <w:proofErr w:type="spellStart"/>
      <w:r w:rsidR="008F3F41" w:rsidRPr="008F3F41">
        <w:rPr>
          <w:sz w:val="22"/>
          <w:szCs w:val="22"/>
        </w:rPr>
        <w:t>цим</w:t>
      </w:r>
      <w:proofErr w:type="spellEnd"/>
      <w:r w:rsidR="008F3F41" w:rsidRPr="008F3F41">
        <w:rPr>
          <w:sz w:val="22"/>
          <w:szCs w:val="22"/>
        </w:rPr>
        <w:t xml:space="preserve"> Договором, </w:t>
      </w:r>
      <w:proofErr w:type="spellStart"/>
      <w:r w:rsidR="008F3F41" w:rsidRPr="008F3F41">
        <w:rPr>
          <w:sz w:val="22"/>
          <w:szCs w:val="22"/>
        </w:rPr>
        <w:t>протилежна</w:t>
      </w:r>
      <w:proofErr w:type="spellEnd"/>
      <w:r w:rsidR="008F3F41" w:rsidRPr="008F3F41">
        <w:rPr>
          <w:sz w:val="22"/>
          <w:szCs w:val="22"/>
        </w:rPr>
        <w:t xml:space="preserve"> Сторона </w:t>
      </w:r>
      <w:proofErr w:type="spellStart"/>
      <w:r w:rsidR="008F3F41" w:rsidRPr="008F3F41">
        <w:rPr>
          <w:sz w:val="22"/>
          <w:szCs w:val="22"/>
        </w:rPr>
        <w:t>має</w:t>
      </w:r>
      <w:proofErr w:type="spellEnd"/>
      <w:r w:rsidR="008F3F41" w:rsidRPr="008F3F41">
        <w:rPr>
          <w:sz w:val="22"/>
          <w:szCs w:val="22"/>
        </w:rPr>
        <w:t xml:space="preserve"> право </w:t>
      </w:r>
      <w:proofErr w:type="spellStart"/>
      <w:r w:rsidR="008F3F41" w:rsidRPr="008F3F41">
        <w:rPr>
          <w:sz w:val="22"/>
          <w:szCs w:val="22"/>
        </w:rPr>
        <w:t>застосувати</w:t>
      </w:r>
      <w:proofErr w:type="spellEnd"/>
      <w:r w:rsidR="008F3F41" w:rsidRPr="008F3F41">
        <w:rPr>
          <w:sz w:val="22"/>
          <w:szCs w:val="22"/>
        </w:rPr>
        <w:t xml:space="preserve"> оперативно-</w:t>
      </w:r>
      <w:proofErr w:type="spellStart"/>
      <w:r w:rsidR="008F3F41" w:rsidRPr="008F3F41">
        <w:rPr>
          <w:sz w:val="22"/>
          <w:szCs w:val="22"/>
        </w:rPr>
        <w:t>господарські</w:t>
      </w:r>
      <w:proofErr w:type="spellEnd"/>
      <w:r w:rsidR="008F3F41" w:rsidRPr="008F3F41">
        <w:rPr>
          <w:sz w:val="22"/>
          <w:szCs w:val="22"/>
        </w:rPr>
        <w:t xml:space="preserve"> </w:t>
      </w:r>
      <w:proofErr w:type="spellStart"/>
      <w:r w:rsidR="008F3F41" w:rsidRPr="008F3F41">
        <w:rPr>
          <w:sz w:val="22"/>
          <w:szCs w:val="22"/>
        </w:rPr>
        <w:t>санкції</w:t>
      </w:r>
      <w:proofErr w:type="spellEnd"/>
      <w:r w:rsidR="008F3F41" w:rsidRPr="008F3F41">
        <w:rPr>
          <w:sz w:val="22"/>
          <w:szCs w:val="22"/>
        </w:rPr>
        <w:t xml:space="preserve">, </w:t>
      </w:r>
      <w:proofErr w:type="spellStart"/>
      <w:r w:rsidR="008F3F41" w:rsidRPr="008F3F41">
        <w:rPr>
          <w:sz w:val="22"/>
          <w:szCs w:val="22"/>
        </w:rPr>
        <w:t>передбачені</w:t>
      </w:r>
      <w:proofErr w:type="spellEnd"/>
      <w:r w:rsidR="008F3F41" w:rsidRPr="008F3F41">
        <w:rPr>
          <w:sz w:val="22"/>
          <w:szCs w:val="22"/>
        </w:rPr>
        <w:t xml:space="preserve"> </w:t>
      </w:r>
      <w:proofErr w:type="spellStart"/>
      <w:r w:rsidR="008F3F41" w:rsidRPr="008F3F41">
        <w:rPr>
          <w:sz w:val="22"/>
          <w:szCs w:val="22"/>
        </w:rPr>
        <w:t>статтею</w:t>
      </w:r>
      <w:proofErr w:type="spellEnd"/>
      <w:r w:rsidR="008F3F41" w:rsidRPr="008F3F41">
        <w:rPr>
          <w:sz w:val="22"/>
          <w:szCs w:val="22"/>
        </w:rPr>
        <w:t xml:space="preserve"> 236 </w:t>
      </w:r>
      <w:proofErr w:type="spellStart"/>
      <w:r w:rsidR="008F3F41" w:rsidRPr="008F3F41">
        <w:rPr>
          <w:sz w:val="22"/>
          <w:szCs w:val="22"/>
        </w:rPr>
        <w:t>Господарського</w:t>
      </w:r>
      <w:proofErr w:type="spellEnd"/>
      <w:r w:rsidR="008F3F41" w:rsidRPr="008F3F41">
        <w:rPr>
          <w:sz w:val="22"/>
          <w:szCs w:val="22"/>
        </w:rPr>
        <w:t xml:space="preserve"> кодексу </w:t>
      </w:r>
      <w:proofErr w:type="spellStart"/>
      <w:r w:rsidR="008F3F41" w:rsidRPr="008F3F41">
        <w:rPr>
          <w:sz w:val="22"/>
          <w:szCs w:val="22"/>
        </w:rPr>
        <w:t>України</w:t>
      </w:r>
      <w:proofErr w:type="spellEnd"/>
      <w:r w:rsidR="008F3F41" w:rsidRPr="008F3F41">
        <w:rPr>
          <w:sz w:val="22"/>
          <w:szCs w:val="22"/>
        </w:rPr>
        <w:t xml:space="preserve">, а </w:t>
      </w:r>
      <w:proofErr w:type="spellStart"/>
      <w:r w:rsidR="008F3F41" w:rsidRPr="008F3F41">
        <w:rPr>
          <w:sz w:val="22"/>
          <w:szCs w:val="22"/>
        </w:rPr>
        <w:t>також</w:t>
      </w:r>
      <w:proofErr w:type="spellEnd"/>
      <w:r w:rsidR="008F3F41" w:rsidRPr="008F3F41">
        <w:rPr>
          <w:sz w:val="22"/>
          <w:szCs w:val="22"/>
        </w:rPr>
        <w:t xml:space="preserve"> </w:t>
      </w:r>
      <w:proofErr w:type="spellStart"/>
      <w:r w:rsidR="008F3F41" w:rsidRPr="008F3F41">
        <w:rPr>
          <w:sz w:val="22"/>
          <w:szCs w:val="22"/>
        </w:rPr>
        <w:t>відмовитись</w:t>
      </w:r>
      <w:proofErr w:type="spellEnd"/>
      <w:r w:rsidR="008F3F41" w:rsidRPr="008F3F41">
        <w:rPr>
          <w:sz w:val="22"/>
          <w:szCs w:val="22"/>
        </w:rPr>
        <w:t xml:space="preserve"> </w:t>
      </w:r>
      <w:proofErr w:type="spellStart"/>
      <w:r w:rsidR="008F3F41" w:rsidRPr="008F3F41">
        <w:rPr>
          <w:sz w:val="22"/>
          <w:szCs w:val="22"/>
        </w:rPr>
        <w:t>від</w:t>
      </w:r>
      <w:proofErr w:type="spellEnd"/>
      <w:r w:rsidR="008F3F41" w:rsidRPr="008F3F41">
        <w:rPr>
          <w:sz w:val="22"/>
          <w:szCs w:val="22"/>
        </w:rPr>
        <w:t xml:space="preserve"> </w:t>
      </w:r>
      <w:proofErr w:type="spellStart"/>
      <w:r w:rsidR="008F3F41" w:rsidRPr="008F3F41">
        <w:rPr>
          <w:sz w:val="22"/>
          <w:szCs w:val="22"/>
        </w:rPr>
        <w:t>виконання</w:t>
      </w:r>
      <w:proofErr w:type="spellEnd"/>
      <w:r w:rsidR="008F3F41" w:rsidRPr="008F3F41">
        <w:rPr>
          <w:sz w:val="22"/>
          <w:szCs w:val="22"/>
        </w:rPr>
        <w:t xml:space="preserve"> </w:t>
      </w:r>
      <w:proofErr w:type="spellStart"/>
      <w:r w:rsidR="008F3F41" w:rsidRPr="008F3F41">
        <w:rPr>
          <w:sz w:val="22"/>
          <w:szCs w:val="22"/>
        </w:rPr>
        <w:t>зобов’язань</w:t>
      </w:r>
      <w:proofErr w:type="spellEnd"/>
      <w:r w:rsidR="008F3F41" w:rsidRPr="008F3F41">
        <w:rPr>
          <w:sz w:val="22"/>
          <w:szCs w:val="22"/>
        </w:rPr>
        <w:t xml:space="preserve">, </w:t>
      </w:r>
      <w:proofErr w:type="spellStart"/>
      <w:r w:rsidR="008F3F41" w:rsidRPr="008F3F41">
        <w:rPr>
          <w:sz w:val="22"/>
          <w:szCs w:val="22"/>
        </w:rPr>
        <w:t>передбачених</w:t>
      </w:r>
      <w:proofErr w:type="spellEnd"/>
      <w:r w:rsidR="008F3F41" w:rsidRPr="008F3F41">
        <w:rPr>
          <w:sz w:val="22"/>
          <w:szCs w:val="22"/>
        </w:rPr>
        <w:t xml:space="preserve"> предметом Договору до </w:t>
      </w:r>
      <w:proofErr w:type="spellStart"/>
      <w:r w:rsidR="008F3F41" w:rsidRPr="008F3F41">
        <w:rPr>
          <w:sz w:val="22"/>
          <w:szCs w:val="22"/>
        </w:rPr>
        <w:t>повного</w:t>
      </w:r>
      <w:proofErr w:type="spellEnd"/>
      <w:r w:rsidR="008F3F41" w:rsidRPr="008F3F41">
        <w:rPr>
          <w:sz w:val="22"/>
          <w:szCs w:val="22"/>
        </w:rPr>
        <w:t xml:space="preserve"> та </w:t>
      </w:r>
      <w:proofErr w:type="spellStart"/>
      <w:r w:rsidR="008F3F41" w:rsidRPr="008F3F41">
        <w:rPr>
          <w:sz w:val="22"/>
          <w:szCs w:val="22"/>
        </w:rPr>
        <w:t>належного</w:t>
      </w:r>
      <w:proofErr w:type="spellEnd"/>
      <w:r w:rsidR="008F3F41" w:rsidRPr="008F3F41">
        <w:rPr>
          <w:sz w:val="22"/>
          <w:szCs w:val="22"/>
        </w:rPr>
        <w:t xml:space="preserve"> </w:t>
      </w:r>
      <w:proofErr w:type="spellStart"/>
      <w:r w:rsidR="008F3F41" w:rsidRPr="008F3F41">
        <w:rPr>
          <w:sz w:val="22"/>
          <w:szCs w:val="22"/>
        </w:rPr>
        <w:t>виконання</w:t>
      </w:r>
      <w:proofErr w:type="spellEnd"/>
      <w:r w:rsidR="008F3F41" w:rsidRPr="008F3F41">
        <w:rPr>
          <w:sz w:val="22"/>
          <w:szCs w:val="22"/>
        </w:rPr>
        <w:t xml:space="preserve"> </w:t>
      </w:r>
      <w:proofErr w:type="spellStart"/>
      <w:r w:rsidR="008F3F41" w:rsidRPr="008F3F41">
        <w:rPr>
          <w:sz w:val="22"/>
          <w:szCs w:val="22"/>
        </w:rPr>
        <w:t>протилежною</w:t>
      </w:r>
      <w:proofErr w:type="spellEnd"/>
      <w:r w:rsidR="008F3F41" w:rsidRPr="008F3F41">
        <w:rPr>
          <w:sz w:val="22"/>
          <w:szCs w:val="22"/>
        </w:rPr>
        <w:t xml:space="preserve"> Стороною </w:t>
      </w:r>
      <w:proofErr w:type="spellStart"/>
      <w:r w:rsidR="008F3F41" w:rsidRPr="008F3F41">
        <w:rPr>
          <w:sz w:val="22"/>
          <w:szCs w:val="22"/>
        </w:rPr>
        <w:t>власних</w:t>
      </w:r>
      <w:proofErr w:type="spellEnd"/>
      <w:r w:rsidR="008F3F41" w:rsidRPr="008F3F41">
        <w:rPr>
          <w:sz w:val="22"/>
          <w:szCs w:val="22"/>
        </w:rPr>
        <w:t xml:space="preserve"> </w:t>
      </w:r>
      <w:proofErr w:type="spellStart"/>
      <w:r w:rsidR="008F3F41" w:rsidRPr="008F3F41">
        <w:rPr>
          <w:sz w:val="22"/>
          <w:szCs w:val="22"/>
        </w:rPr>
        <w:t>зобов’язань</w:t>
      </w:r>
      <w:proofErr w:type="spellEnd"/>
      <w:r w:rsidR="008F3F41" w:rsidRPr="008F3F41">
        <w:rPr>
          <w:sz w:val="22"/>
          <w:szCs w:val="22"/>
        </w:rPr>
        <w:t xml:space="preserve">. </w:t>
      </w:r>
    </w:p>
    <w:p w14:paraId="7239BF99" w14:textId="248D13C5" w:rsidR="009A2230" w:rsidRPr="00F35B9E" w:rsidRDefault="008F3F41" w:rsidP="00D0189D">
      <w:pPr>
        <w:ind w:firstLine="708"/>
        <w:jc w:val="both"/>
        <w:rPr>
          <w:sz w:val="22"/>
          <w:szCs w:val="22"/>
        </w:rPr>
      </w:pPr>
      <w:r>
        <w:rPr>
          <w:sz w:val="22"/>
          <w:szCs w:val="22"/>
        </w:rPr>
        <w:t xml:space="preserve">7.16. </w:t>
      </w:r>
      <w:r w:rsidR="009A2230" w:rsidRPr="00F35B9E">
        <w:rPr>
          <w:sz w:val="22"/>
          <w:szCs w:val="22"/>
        </w:rPr>
        <w:t>Сплата штрафних санкцій не звільняє Сторони від взятих на себе зобов’язань, відповідно до умов даного Договору. Нарахув</w:t>
      </w:r>
      <w:r w:rsidR="009A2230">
        <w:rPr>
          <w:sz w:val="22"/>
          <w:szCs w:val="22"/>
        </w:rPr>
        <w:t>ання штрафних санкцій є правом С</w:t>
      </w:r>
      <w:r w:rsidR="009A2230" w:rsidRPr="00F35B9E">
        <w:rPr>
          <w:sz w:val="22"/>
          <w:szCs w:val="22"/>
        </w:rPr>
        <w:t>торін.</w:t>
      </w:r>
    </w:p>
    <w:p w14:paraId="2C7842B3" w14:textId="5874C5FC" w:rsidR="009A2230" w:rsidRPr="003A2511" w:rsidRDefault="009A2230" w:rsidP="00C2614D">
      <w:pPr>
        <w:ind w:firstLine="708"/>
        <w:jc w:val="both"/>
        <w:rPr>
          <w:sz w:val="22"/>
          <w:szCs w:val="22"/>
        </w:rPr>
      </w:pPr>
      <w:r>
        <w:rPr>
          <w:sz w:val="22"/>
          <w:szCs w:val="22"/>
        </w:rPr>
        <w:t>7.</w:t>
      </w:r>
      <w:r w:rsidR="001B1A93">
        <w:rPr>
          <w:sz w:val="22"/>
          <w:szCs w:val="22"/>
        </w:rPr>
        <w:t>1</w:t>
      </w:r>
      <w:r w:rsidR="008F3F41">
        <w:rPr>
          <w:sz w:val="22"/>
          <w:szCs w:val="22"/>
        </w:rPr>
        <w:t>7</w:t>
      </w:r>
      <w:r>
        <w:rPr>
          <w:sz w:val="22"/>
          <w:szCs w:val="22"/>
        </w:rPr>
        <w:t>.</w:t>
      </w:r>
      <w:r w:rsidR="001B1A93">
        <w:rPr>
          <w:sz w:val="22"/>
          <w:szCs w:val="22"/>
        </w:rPr>
        <w:t xml:space="preserve"> </w:t>
      </w:r>
      <w:r w:rsidRPr="003A2511">
        <w:rPr>
          <w:sz w:val="22"/>
          <w:szCs w:val="22"/>
        </w:rPr>
        <w:t xml:space="preserve">Відносини Сторін, що не врегульовані даним Договором, регулюються Законом України «Про ринок природного газу», Правилами постачання природного газу, Кодексом </w:t>
      </w:r>
      <w:r>
        <w:rPr>
          <w:sz w:val="22"/>
          <w:szCs w:val="22"/>
        </w:rPr>
        <w:t>Газотранспортних Систем</w:t>
      </w:r>
      <w:r w:rsidRPr="003A2511">
        <w:rPr>
          <w:sz w:val="22"/>
          <w:szCs w:val="22"/>
        </w:rPr>
        <w:t xml:space="preserve"> та Кодексом </w:t>
      </w:r>
      <w:r>
        <w:rPr>
          <w:sz w:val="22"/>
          <w:szCs w:val="22"/>
        </w:rPr>
        <w:t>Газорозподільних С</w:t>
      </w:r>
      <w:r w:rsidRPr="003A2511">
        <w:rPr>
          <w:sz w:val="22"/>
          <w:szCs w:val="22"/>
        </w:rPr>
        <w:t>истем, затвердженими в установленому законом порядку.</w:t>
      </w:r>
    </w:p>
    <w:p w14:paraId="1CA39915" w14:textId="77777777" w:rsidR="009A2230" w:rsidRPr="00F35B9E" w:rsidRDefault="009A2230" w:rsidP="003A2511">
      <w:pPr>
        <w:ind w:firstLine="708"/>
        <w:jc w:val="both"/>
        <w:rPr>
          <w:sz w:val="22"/>
          <w:szCs w:val="22"/>
        </w:rPr>
      </w:pPr>
    </w:p>
    <w:p w14:paraId="4B347C1E" w14:textId="12B0F96A" w:rsidR="00533243" w:rsidRPr="00533243" w:rsidRDefault="00533243" w:rsidP="00533243">
      <w:pPr>
        <w:tabs>
          <w:tab w:val="left" w:pos="426"/>
        </w:tabs>
        <w:jc w:val="center"/>
        <w:rPr>
          <w:b/>
          <w:sz w:val="22"/>
          <w:szCs w:val="22"/>
        </w:rPr>
      </w:pPr>
      <w:r w:rsidRPr="00533243">
        <w:rPr>
          <w:b/>
          <w:sz w:val="22"/>
          <w:szCs w:val="22"/>
        </w:rPr>
        <w:t>8. Порядок зміни постачальника</w:t>
      </w:r>
    </w:p>
    <w:p w14:paraId="378A5B4C" w14:textId="77777777" w:rsidR="00533243" w:rsidRPr="00533243" w:rsidRDefault="00533243" w:rsidP="00533243">
      <w:pPr>
        <w:pStyle w:val="af1"/>
        <w:widowControl w:val="0"/>
        <w:autoSpaceDE w:val="0"/>
        <w:autoSpaceDN w:val="0"/>
        <w:adjustRightInd w:val="0"/>
        <w:ind w:left="0" w:firstLine="567"/>
        <w:jc w:val="both"/>
        <w:rPr>
          <w:sz w:val="22"/>
          <w:szCs w:val="22"/>
        </w:rPr>
      </w:pPr>
      <w:r w:rsidRPr="00533243">
        <w:rPr>
          <w:sz w:val="22"/>
          <w:szCs w:val="22"/>
        </w:rPr>
        <w:t xml:space="preserve">8.1. Зміна постачальника може бути здійснена при  наступних умовах: </w:t>
      </w:r>
    </w:p>
    <w:p w14:paraId="51DD48A0" w14:textId="77777777" w:rsidR="00533243" w:rsidRPr="00533243" w:rsidRDefault="00533243" w:rsidP="00533243">
      <w:pPr>
        <w:pStyle w:val="af1"/>
        <w:widowControl w:val="0"/>
        <w:numPr>
          <w:ilvl w:val="0"/>
          <w:numId w:val="6"/>
        </w:numPr>
        <w:autoSpaceDE w:val="0"/>
        <w:autoSpaceDN w:val="0"/>
        <w:adjustRightInd w:val="0"/>
        <w:ind w:left="0" w:firstLine="567"/>
        <w:jc w:val="both"/>
        <w:rPr>
          <w:sz w:val="22"/>
          <w:szCs w:val="22"/>
        </w:rPr>
      </w:pPr>
      <w:r w:rsidRPr="00533243">
        <w:rPr>
          <w:sz w:val="22"/>
          <w:szCs w:val="22"/>
        </w:rPr>
        <w:t>Споживачем попередньо укладено договір постачання газу з новим постачальником,</w:t>
      </w:r>
    </w:p>
    <w:p w14:paraId="3138100C" w14:textId="77777777" w:rsidR="00533243" w:rsidRPr="00533243" w:rsidRDefault="00533243" w:rsidP="00533243">
      <w:pPr>
        <w:pStyle w:val="af1"/>
        <w:widowControl w:val="0"/>
        <w:numPr>
          <w:ilvl w:val="0"/>
          <w:numId w:val="6"/>
        </w:numPr>
        <w:autoSpaceDE w:val="0"/>
        <w:autoSpaceDN w:val="0"/>
        <w:adjustRightInd w:val="0"/>
        <w:ind w:left="0" w:firstLine="567"/>
        <w:jc w:val="both"/>
        <w:rPr>
          <w:sz w:val="22"/>
          <w:szCs w:val="22"/>
        </w:rPr>
      </w:pPr>
      <w:r w:rsidRPr="00533243">
        <w:rPr>
          <w:sz w:val="22"/>
          <w:szCs w:val="22"/>
        </w:rPr>
        <w:t xml:space="preserve">Сторони попередньо призупинили дію цього Договору в частині постачання газу або розірвали цей Договір, </w:t>
      </w:r>
    </w:p>
    <w:p w14:paraId="4ECC61BE" w14:textId="77777777" w:rsidR="00533243" w:rsidRPr="00533243" w:rsidRDefault="00533243" w:rsidP="00533243">
      <w:pPr>
        <w:pStyle w:val="af1"/>
        <w:widowControl w:val="0"/>
        <w:numPr>
          <w:ilvl w:val="0"/>
          <w:numId w:val="6"/>
        </w:numPr>
        <w:autoSpaceDE w:val="0"/>
        <w:autoSpaceDN w:val="0"/>
        <w:adjustRightInd w:val="0"/>
        <w:ind w:left="0" w:firstLine="567"/>
        <w:jc w:val="both"/>
        <w:rPr>
          <w:sz w:val="22"/>
          <w:szCs w:val="22"/>
        </w:rPr>
      </w:pPr>
      <w:r w:rsidRPr="00533243">
        <w:rPr>
          <w:sz w:val="22"/>
          <w:szCs w:val="22"/>
        </w:rPr>
        <w:t>відсутність у Споживача простроченої заборгованості за цим Договором.</w:t>
      </w:r>
    </w:p>
    <w:p w14:paraId="11CE9782" w14:textId="77777777" w:rsidR="00533243" w:rsidRPr="00533243" w:rsidRDefault="00533243" w:rsidP="00533243">
      <w:pPr>
        <w:pStyle w:val="af1"/>
        <w:widowControl w:val="0"/>
        <w:numPr>
          <w:ilvl w:val="0"/>
          <w:numId w:val="6"/>
        </w:numPr>
        <w:autoSpaceDE w:val="0"/>
        <w:autoSpaceDN w:val="0"/>
        <w:adjustRightInd w:val="0"/>
        <w:ind w:left="0" w:firstLine="567"/>
        <w:jc w:val="both"/>
        <w:rPr>
          <w:sz w:val="22"/>
          <w:szCs w:val="22"/>
        </w:rPr>
      </w:pPr>
      <w:r w:rsidRPr="00533243">
        <w:rPr>
          <w:sz w:val="22"/>
          <w:szCs w:val="22"/>
        </w:rPr>
        <w:t>Подача заявки на газ на наступний місяць з нульовими показниками.</w:t>
      </w:r>
    </w:p>
    <w:p w14:paraId="3D9715C4" w14:textId="77777777" w:rsidR="00533243" w:rsidRPr="00533243" w:rsidRDefault="00533243" w:rsidP="00533243">
      <w:pPr>
        <w:pStyle w:val="af1"/>
        <w:widowControl w:val="0"/>
        <w:autoSpaceDE w:val="0"/>
        <w:autoSpaceDN w:val="0"/>
        <w:adjustRightInd w:val="0"/>
        <w:ind w:left="0" w:firstLine="567"/>
        <w:jc w:val="both"/>
        <w:rPr>
          <w:sz w:val="22"/>
          <w:szCs w:val="22"/>
        </w:rPr>
      </w:pPr>
      <w:r w:rsidRPr="00533243">
        <w:rPr>
          <w:sz w:val="22"/>
          <w:szCs w:val="22"/>
        </w:rPr>
        <w:t>8.2. 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w:t>
      </w:r>
    </w:p>
    <w:p w14:paraId="682ADB3D" w14:textId="05818E45" w:rsidR="00533243" w:rsidRPr="00533243" w:rsidRDefault="00533243" w:rsidP="00533243">
      <w:pPr>
        <w:pStyle w:val="af1"/>
        <w:widowControl w:val="0"/>
        <w:autoSpaceDE w:val="0"/>
        <w:autoSpaceDN w:val="0"/>
        <w:adjustRightInd w:val="0"/>
        <w:ind w:left="0" w:firstLine="567"/>
        <w:jc w:val="both"/>
        <w:rPr>
          <w:sz w:val="22"/>
          <w:szCs w:val="22"/>
        </w:rPr>
      </w:pPr>
      <w:r w:rsidRPr="00533243">
        <w:rPr>
          <w:sz w:val="22"/>
          <w:szCs w:val="22"/>
        </w:rPr>
        <w:t xml:space="preserve">8.3. Якщо на початок періоду фактичного постачання газу новим Постачальником чи протягом цього </w:t>
      </w:r>
      <w:r w:rsidRPr="00533243">
        <w:rPr>
          <w:sz w:val="22"/>
          <w:szCs w:val="22"/>
        </w:rPr>
        <w:lastRenderedPageBreak/>
        <w:t>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14:paraId="4F29A799" w14:textId="77777777" w:rsidR="00533243" w:rsidRPr="00533243" w:rsidRDefault="00533243" w:rsidP="00533243">
      <w:pPr>
        <w:pStyle w:val="Default"/>
        <w:ind w:firstLine="567"/>
        <w:jc w:val="both"/>
        <w:rPr>
          <w:sz w:val="22"/>
          <w:szCs w:val="22"/>
        </w:rPr>
      </w:pPr>
      <w:r w:rsidRPr="00533243">
        <w:rPr>
          <w:sz w:val="22"/>
          <w:szCs w:val="22"/>
          <w:lang w:val="uk-UA"/>
        </w:rPr>
        <w:t xml:space="preserve">8.4. </w:t>
      </w:r>
      <w:r w:rsidRPr="00533243">
        <w:rPr>
          <w:sz w:val="22"/>
          <w:szCs w:val="22"/>
        </w:rPr>
        <w:t xml:space="preserve">У </w:t>
      </w:r>
      <w:proofErr w:type="spellStart"/>
      <w:r w:rsidRPr="00533243">
        <w:rPr>
          <w:sz w:val="22"/>
          <w:szCs w:val="22"/>
        </w:rPr>
        <w:t>разі</w:t>
      </w:r>
      <w:proofErr w:type="spellEnd"/>
      <w:r w:rsidRPr="00533243">
        <w:rPr>
          <w:sz w:val="22"/>
          <w:szCs w:val="22"/>
        </w:rPr>
        <w:t xml:space="preserve"> </w:t>
      </w:r>
      <w:proofErr w:type="spellStart"/>
      <w:r w:rsidRPr="00533243">
        <w:rPr>
          <w:sz w:val="22"/>
          <w:szCs w:val="22"/>
        </w:rPr>
        <w:t>зміни</w:t>
      </w:r>
      <w:proofErr w:type="spellEnd"/>
      <w:r w:rsidRPr="00533243">
        <w:rPr>
          <w:sz w:val="22"/>
          <w:szCs w:val="22"/>
        </w:rPr>
        <w:t xml:space="preserve"> </w:t>
      </w:r>
      <w:proofErr w:type="spellStart"/>
      <w:r w:rsidRPr="00533243">
        <w:rPr>
          <w:sz w:val="22"/>
          <w:szCs w:val="22"/>
        </w:rPr>
        <w:t>Постачальника</w:t>
      </w:r>
      <w:proofErr w:type="spellEnd"/>
      <w:r w:rsidRPr="00533243">
        <w:rPr>
          <w:sz w:val="22"/>
          <w:szCs w:val="22"/>
        </w:rPr>
        <w:t xml:space="preserve"> за </w:t>
      </w:r>
      <w:proofErr w:type="spellStart"/>
      <w:r w:rsidRPr="00533243">
        <w:rPr>
          <w:sz w:val="22"/>
          <w:szCs w:val="22"/>
        </w:rPr>
        <w:t>ініціативою</w:t>
      </w:r>
      <w:proofErr w:type="spellEnd"/>
      <w:r w:rsidRPr="00533243">
        <w:rPr>
          <w:sz w:val="22"/>
          <w:szCs w:val="22"/>
        </w:rPr>
        <w:t xml:space="preserve"> </w:t>
      </w:r>
      <w:proofErr w:type="spellStart"/>
      <w:r w:rsidRPr="00533243">
        <w:rPr>
          <w:sz w:val="22"/>
          <w:szCs w:val="22"/>
        </w:rPr>
        <w:t>Споживача</w:t>
      </w:r>
      <w:proofErr w:type="spellEnd"/>
      <w:r w:rsidRPr="00533243">
        <w:rPr>
          <w:sz w:val="22"/>
          <w:szCs w:val="22"/>
        </w:rPr>
        <w:t xml:space="preserve"> до </w:t>
      </w:r>
      <w:proofErr w:type="spellStart"/>
      <w:r w:rsidRPr="00533243">
        <w:rPr>
          <w:sz w:val="22"/>
          <w:szCs w:val="22"/>
        </w:rPr>
        <w:t>закінчення</w:t>
      </w:r>
      <w:proofErr w:type="spellEnd"/>
      <w:r w:rsidRPr="00533243">
        <w:rPr>
          <w:sz w:val="22"/>
          <w:szCs w:val="22"/>
        </w:rPr>
        <w:t xml:space="preserve"> </w:t>
      </w:r>
      <w:proofErr w:type="spellStart"/>
      <w:r w:rsidRPr="00533243">
        <w:rPr>
          <w:sz w:val="22"/>
          <w:szCs w:val="22"/>
        </w:rPr>
        <w:t>дії</w:t>
      </w:r>
      <w:proofErr w:type="spellEnd"/>
      <w:r w:rsidRPr="00533243">
        <w:rPr>
          <w:sz w:val="22"/>
          <w:szCs w:val="22"/>
        </w:rPr>
        <w:t xml:space="preserve"> </w:t>
      </w:r>
      <w:proofErr w:type="spellStart"/>
      <w:r w:rsidRPr="00533243">
        <w:rPr>
          <w:sz w:val="22"/>
          <w:szCs w:val="22"/>
        </w:rPr>
        <w:t>цього</w:t>
      </w:r>
      <w:proofErr w:type="spellEnd"/>
      <w:r w:rsidRPr="00533243">
        <w:rPr>
          <w:sz w:val="22"/>
          <w:szCs w:val="22"/>
        </w:rPr>
        <w:t xml:space="preserve"> Договору в </w:t>
      </w:r>
      <w:proofErr w:type="spellStart"/>
      <w:r w:rsidRPr="00533243">
        <w:rPr>
          <w:sz w:val="22"/>
          <w:szCs w:val="22"/>
        </w:rPr>
        <w:t>частині</w:t>
      </w:r>
      <w:proofErr w:type="spellEnd"/>
      <w:r w:rsidRPr="00533243">
        <w:rPr>
          <w:sz w:val="22"/>
          <w:szCs w:val="22"/>
        </w:rPr>
        <w:t xml:space="preserve"> </w:t>
      </w:r>
      <w:proofErr w:type="spellStart"/>
      <w:r w:rsidRPr="00533243">
        <w:rPr>
          <w:sz w:val="22"/>
          <w:szCs w:val="22"/>
        </w:rPr>
        <w:t>постачання</w:t>
      </w:r>
      <w:proofErr w:type="spellEnd"/>
      <w:r w:rsidRPr="00533243">
        <w:rPr>
          <w:sz w:val="22"/>
          <w:szCs w:val="22"/>
        </w:rPr>
        <w:t xml:space="preserve"> газу, </w:t>
      </w:r>
      <w:proofErr w:type="spellStart"/>
      <w:r w:rsidRPr="00533243">
        <w:rPr>
          <w:sz w:val="22"/>
          <w:szCs w:val="22"/>
        </w:rPr>
        <w:t>Споживач</w:t>
      </w:r>
      <w:proofErr w:type="spellEnd"/>
      <w:r w:rsidRPr="00533243">
        <w:rPr>
          <w:sz w:val="22"/>
          <w:szCs w:val="22"/>
        </w:rPr>
        <w:t xml:space="preserve"> </w:t>
      </w:r>
      <w:proofErr w:type="spellStart"/>
      <w:r w:rsidRPr="00533243">
        <w:rPr>
          <w:sz w:val="22"/>
          <w:szCs w:val="22"/>
        </w:rPr>
        <w:t>зобов’язується</w:t>
      </w:r>
      <w:proofErr w:type="spellEnd"/>
      <w:r w:rsidRPr="00533243">
        <w:rPr>
          <w:sz w:val="22"/>
          <w:szCs w:val="22"/>
        </w:rPr>
        <w:t xml:space="preserve"> </w:t>
      </w:r>
      <w:proofErr w:type="spellStart"/>
      <w:r w:rsidRPr="00533243">
        <w:rPr>
          <w:sz w:val="22"/>
          <w:szCs w:val="22"/>
        </w:rPr>
        <w:t>сплатити</w:t>
      </w:r>
      <w:proofErr w:type="spellEnd"/>
      <w:r w:rsidRPr="00533243">
        <w:rPr>
          <w:sz w:val="22"/>
          <w:szCs w:val="22"/>
        </w:rPr>
        <w:t xml:space="preserve"> </w:t>
      </w:r>
      <w:proofErr w:type="spellStart"/>
      <w:r w:rsidRPr="00533243">
        <w:rPr>
          <w:sz w:val="22"/>
          <w:szCs w:val="22"/>
        </w:rPr>
        <w:t>Постачальнику</w:t>
      </w:r>
      <w:proofErr w:type="spellEnd"/>
      <w:r w:rsidRPr="00533243">
        <w:rPr>
          <w:sz w:val="22"/>
          <w:szCs w:val="22"/>
        </w:rPr>
        <w:t xml:space="preserve"> за </w:t>
      </w:r>
      <w:proofErr w:type="spellStart"/>
      <w:r w:rsidRPr="00533243">
        <w:rPr>
          <w:sz w:val="22"/>
          <w:szCs w:val="22"/>
        </w:rPr>
        <w:t>цим</w:t>
      </w:r>
      <w:proofErr w:type="spellEnd"/>
      <w:r w:rsidRPr="00533243">
        <w:rPr>
          <w:sz w:val="22"/>
          <w:szCs w:val="22"/>
        </w:rPr>
        <w:t xml:space="preserve"> Договором </w:t>
      </w:r>
      <w:proofErr w:type="spellStart"/>
      <w:r w:rsidRPr="00533243">
        <w:rPr>
          <w:sz w:val="22"/>
          <w:szCs w:val="22"/>
        </w:rPr>
        <w:t>фінансову</w:t>
      </w:r>
      <w:proofErr w:type="spellEnd"/>
      <w:r w:rsidRPr="00533243">
        <w:rPr>
          <w:sz w:val="22"/>
          <w:szCs w:val="22"/>
        </w:rPr>
        <w:t xml:space="preserve"> </w:t>
      </w:r>
      <w:proofErr w:type="spellStart"/>
      <w:r w:rsidRPr="00533243">
        <w:rPr>
          <w:sz w:val="22"/>
          <w:szCs w:val="22"/>
        </w:rPr>
        <w:t>компенсацію</w:t>
      </w:r>
      <w:proofErr w:type="spellEnd"/>
      <w:r w:rsidRPr="00533243">
        <w:rPr>
          <w:sz w:val="22"/>
          <w:szCs w:val="22"/>
        </w:rPr>
        <w:t xml:space="preserve"> у </w:t>
      </w:r>
      <w:proofErr w:type="spellStart"/>
      <w:r w:rsidRPr="00533243">
        <w:rPr>
          <w:sz w:val="22"/>
          <w:szCs w:val="22"/>
        </w:rPr>
        <w:t>розмірі</w:t>
      </w:r>
      <w:proofErr w:type="spellEnd"/>
      <w:r w:rsidRPr="00533243">
        <w:rPr>
          <w:sz w:val="22"/>
          <w:szCs w:val="22"/>
        </w:rPr>
        <w:t xml:space="preserve"> 1% </w:t>
      </w:r>
      <w:proofErr w:type="spellStart"/>
      <w:r w:rsidRPr="00533243">
        <w:rPr>
          <w:sz w:val="22"/>
          <w:szCs w:val="22"/>
        </w:rPr>
        <w:t>від</w:t>
      </w:r>
      <w:proofErr w:type="spellEnd"/>
      <w:r w:rsidRPr="00533243">
        <w:rPr>
          <w:sz w:val="22"/>
          <w:szCs w:val="22"/>
        </w:rPr>
        <w:t xml:space="preserve"> </w:t>
      </w:r>
      <w:proofErr w:type="spellStart"/>
      <w:r w:rsidRPr="00533243">
        <w:rPr>
          <w:sz w:val="22"/>
          <w:szCs w:val="22"/>
        </w:rPr>
        <w:t>вартості</w:t>
      </w:r>
      <w:proofErr w:type="spellEnd"/>
      <w:r w:rsidRPr="00533243">
        <w:rPr>
          <w:sz w:val="22"/>
          <w:szCs w:val="22"/>
        </w:rPr>
        <w:t xml:space="preserve"> </w:t>
      </w:r>
      <w:proofErr w:type="spellStart"/>
      <w:r w:rsidRPr="00533243">
        <w:rPr>
          <w:sz w:val="22"/>
          <w:szCs w:val="22"/>
        </w:rPr>
        <w:t>недопоставленого</w:t>
      </w:r>
      <w:proofErr w:type="spellEnd"/>
      <w:r w:rsidRPr="00533243">
        <w:rPr>
          <w:sz w:val="22"/>
          <w:szCs w:val="22"/>
        </w:rPr>
        <w:t xml:space="preserve"> планового </w:t>
      </w:r>
      <w:proofErr w:type="spellStart"/>
      <w:r w:rsidRPr="00533243">
        <w:rPr>
          <w:sz w:val="22"/>
          <w:szCs w:val="22"/>
        </w:rPr>
        <w:t>обсягу</w:t>
      </w:r>
      <w:proofErr w:type="spellEnd"/>
      <w:r w:rsidRPr="00533243">
        <w:rPr>
          <w:sz w:val="22"/>
          <w:szCs w:val="22"/>
        </w:rPr>
        <w:t xml:space="preserve"> газу за </w:t>
      </w:r>
      <w:proofErr w:type="spellStart"/>
      <w:r w:rsidRPr="00533243">
        <w:rPr>
          <w:sz w:val="22"/>
          <w:szCs w:val="22"/>
        </w:rPr>
        <w:t>цим</w:t>
      </w:r>
      <w:proofErr w:type="spellEnd"/>
      <w:r w:rsidRPr="00533243">
        <w:rPr>
          <w:sz w:val="22"/>
          <w:szCs w:val="22"/>
        </w:rPr>
        <w:t xml:space="preserve"> Договором. </w:t>
      </w:r>
    </w:p>
    <w:p w14:paraId="0C0F7CC4" w14:textId="77777777" w:rsidR="00533243" w:rsidRPr="00533243" w:rsidRDefault="00533243" w:rsidP="006D6540">
      <w:pPr>
        <w:ind w:firstLine="708"/>
        <w:jc w:val="center"/>
        <w:rPr>
          <w:b/>
          <w:sz w:val="22"/>
          <w:szCs w:val="22"/>
          <w:lang w:val="ru-RU"/>
        </w:rPr>
      </w:pPr>
    </w:p>
    <w:p w14:paraId="4932190F" w14:textId="77777777" w:rsidR="009A2230" w:rsidRPr="006D6540" w:rsidRDefault="00533243" w:rsidP="006D6540">
      <w:pPr>
        <w:ind w:firstLine="708"/>
        <w:jc w:val="center"/>
        <w:rPr>
          <w:b/>
          <w:sz w:val="22"/>
          <w:szCs w:val="22"/>
        </w:rPr>
      </w:pPr>
      <w:r>
        <w:rPr>
          <w:b/>
          <w:sz w:val="22"/>
          <w:szCs w:val="22"/>
        </w:rPr>
        <w:t>9</w:t>
      </w:r>
      <w:r w:rsidR="009A2230" w:rsidRPr="006D6540">
        <w:rPr>
          <w:b/>
          <w:sz w:val="22"/>
          <w:szCs w:val="22"/>
        </w:rPr>
        <w:t>. ФОРС – МАЖОР</w:t>
      </w:r>
    </w:p>
    <w:p w14:paraId="21F83496" w14:textId="77777777" w:rsidR="009A2230" w:rsidRPr="003A2511" w:rsidRDefault="00533243" w:rsidP="00D0189D">
      <w:pPr>
        <w:ind w:firstLine="708"/>
        <w:jc w:val="both"/>
        <w:rPr>
          <w:sz w:val="22"/>
          <w:szCs w:val="22"/>
        </w:rPr>
      </w:pPr>
      <w:r>
        <w:rPr>
          <w:sz w:val="22"/>
          <w:szCs w:val="22"/>
        </w:rPr>
        <w:t>9</w:t>
      </w:r>
      <w:r w:rsidR="009A2230" w:rsidRPr="003A2511">
        <w:rPr>
          <w:sz w:val="22"/>
          <w:szCs w:val="22"/>
        </w:rPr>
        <w:t xml:space="preserve">.1. При настанні обставин неможливості повного або часткового виконання будь-якою із Сторін зобов‘язань по цьому Договору, </w:t>
      </w:r>
      <w:r w:rsidR="009A2230">
        <w:rPr>
          <w:sz w:val="22"/>
          <w:szCs w:val="22"/>
        </w:rPr>
        <w:t>такі як</w:t>
      </w:r>
      <w:r w:rsidR="009A2230" w:rsidRPr="003A2511">
        <w:rPr>
          <w:sz w:val="22"/>
          <w:szCs w:val="22"/>
        </w:rPr>
        <w:t>: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w:t>
      </w:r>
      <w:r w:rsidR="009A2230">
        <w:rPr>
          <w:sz w:val="22"/>
          <w:szCs w:val="22"/>
        </w:rPr>
        <w:t>нших, що не залежать від Сторін</w:t>
      </w:r>
      <w:r w:rsidR="009A2230" w:rsidRPr="003A2511">
        <w:rPr>
          <w:sz w:val="22"/>
          <w:szCs w:val="22"/>
        </w:rPr>
        <w:t xml:space="preserve"> обставин, жодна зі Сторін не несе відповідальності. Дані обставини повинні бути підтверджені ТПП України чи іншим компетентним органом.</w:t>
      </w:r>
    </w:p>
    <w:p w14:paraId="4A0613B1" w14:textId="77777777" w:rsidR="009A2230" w:rsidRPr="003A2511" w:rsidRDefault="00533243" w:rsidP="00D0189D">
      <w:pPr>
        <w:ind w:firstLine="708"/>
        <w:jc w:val="both"/>
        <w:rPr>
          <w:sz w:val="22"/>
          <w:szCs w:val="22"/>
        </w:rPr>
      </w:pPr>
      <w:r>
        <w:rPr>
          <w:sz w:val="22"/>
          <w:szCs w:val="22"/>
        </w:rPr>
        <w:t>9</w:t>
      </w:r>
      <w:r w:rsidR="009A2230" w:rsidRPr="003A2511">
        <w:rPr>
          <w:sz w:val="22"/>
          <w:szCs w:val="22"/>
        </w:rPr>
        <w:t xml:space="preserve">.2. Про настання форс-мажорних обставин, термін їхньої дії та припинення </w:t>
      </w:r>
      <w:r w:rsidR="009A2230">
        <w:rPr>
          <w:sz w:val="22"/>
          <w:szCs w:val="22"/>
        </w:rPr>
        <w:t xml:space="preserve">їх, </w:t>
      </w:r>
      <w:r w:rsidR="009A2230" w:rsidRPr="003A2511">
        <w:rPr>
          <w:sz w:val="22"/>
          <w:szCs w:val="22"/>
        </w:rPr>
        <w:t>Сторона</w:t>
      </w:r>
      <w:r w:rsidR="009A2230">
        <w:rPr>
          <w:sz w:val="22"/>
          <w:szCs w:val="22"/>
        </w:rPr>
        <w:t xml:space="preserve"> для якої вони наступили</w:t>
      </w:r>
      <w:r w:rsidR="009A2230" w:rsidRPr="003A2511">
        <w:rPr>
          <w:sz w:val="22"/>
          <w:szCs w:val="22"/>
        </w:rPr>
        <w:t xml:space="preserve">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w:t>
      </w:r>
      <w:r w:rsidR="009A2230">
        <w:rPr>
          <w:sz w:val="22"/>
          <w:szCs w:val="22"/>
        </w:rPr>
        <w:t>збавляє Сторону права посилатись</w:t>
      </w:r>
      <w:r w:rsidR="009A2230" w:rsidRPr="003A2511">
        <w:rPr>
          <w:sz w:val="22"/>
          <w:szCs w:val="22"/>
        </w:rPr>
        <w:t xml:space="preserve"> на такі обставини.</w:t>
      </w:r>
    </w:p>
    <w:p w14:paraId="662E45CA" w14:textId="77777777" w:rsidR="009A2230" w:rsidRPr="003A2511" w:rsidRDefault="00533243" w:rsidP="00D0189D">
      <w:pPr>
        <w:ind w:firstLine="708"/>
        <w:jc w:val="both"/>
        <w:rPr>
          <w:sz w:val="22"/>
          <w:szCs w:val="22"/>
        </w:rPr>
      </w:pPr>
      <w:r>
        <w:rPr>
          <w:sz w:val="22"/>
          <w:szCs w:val="22"/>
        </w:rPr>
        <w:t>9</w:t>
      </w:r>
      <w:r w:rsidR="009A2230" w:rsidRPr="003A2511">
        <w:rPr>
          <w:sz w:val="22"/>
          <w:szCs w:val="22"/>
        </w:rPr>
        <w:t>.3. Настання форс-мажорних обставин не звільняє Споживача від обов‘язку оплати обсяг фактично поставленого газу.</w:t>
      </w:r>
    </w:p>
    <w:p w14:paraId="18384415" w14:textId="77777777" w:rsidR="009A2230" w:rsidRPr="003A2511" w:rsidRDefault="00533243" w:rsidP="00D0189D">
      <w:pPr>
        <w:ind w:firstLine="708"/>
        <w:jc w:val="both"/>
        <w:rPr>
          <w:sz w:val="22"/>
          <w:szCs w:val="22"/>
        </w:rPr>
      </w:pPr>
      <w:r>
        <w:rPr>
          <w:sz w:val="22"/>
          <w:szCs w:val="22"/>
        </w:rPr>
        <w:t>9</w:t>
      </w:r>
      <w:r w:rsidR="009A2230" w:rsidRPr="003A2511">
        <w:rPr>
          <w:sz w:val="22"/>
          <w:szCs w:val="22"/>
        </w:rPr>
        <w:t xml:space="preserve">.4. При припиненні обставин, зазначених у </w:t>
      </w:r>
      <w:r w:rsidR="009A2230" w:rsidRPr="00B21A48">
        <w:rPr>
          <w:sz w:val="22"/>
          <w:szCs w:val="22"/>
        </w:rPr>
        <w:t xml:space="preserve">пункті </w:t>
      </w:r>
      <w:r>
        <w:rPr>
          <w:sz w:val="22"/>
          <w:szCs w:val="22"/>
        </w:rPr>
        <w:t>9</w:t>
      </w:r>
      <w:r w:rsidR="009A2230" w:rsidRPr="00B21A48">
        <w:rPr>
          <w:sz w:val="22"/>
          <w:szCs w:val="22"/>
        </w:rPr>
        <w:t xml:space="preserve">.1, </w:t>
      </w:r>
      <w:r w:rsidR="009A2230">
        <w:rPr>
          <w:sz w:val="22"/>
          <w:szCs w:val="22"/>
        </w:rPr>
        <w:t>одна зі Сторін</w:t>
      </w:r>
      <w:r w:rsidR="009A2230" w:rsidRPr="003A2511">
        <w:rPr>
          <w:sz w:val="22"/>
          <w:szCs w:val="22"/>
        </w:rPr>
        <w:t xml:space="preserve"> повинна без зволікання, будь-якими доступними засобами</w:t>
      </w:r>
      <w:r w:rsidR="009A2230">
        <w:rPr>
          <w:sz w:val="22"/>
          <w:szCs w:val="22"/>
        </w:rPr>
        <w:t>,</w:t>
      </w:r>
      <w:r w:rsidR="009A2230" w:rsidRPr="003A2511">
        <w:rPr>
          <w:sz w:val="22"/>
          <w:szCs w:val="22"/>
        </w:rPr>
        <w:t xml:space="preserve"> письмово сповістити про них іншу Сторону. У</w:t>
      </w:r>
      <w:r w:rsidR="009A2230">
        <w:rPr>
          <w:sz w:val="22"/>
          <w:szCs w:val="22"/>
        </w:rPr>
        <w:t xml:space="preserve"> повідомленні вказується термін</w:t>
      </w:r>
      <w:r w:rsidR="009A2230" w:rsidRPr="003A2511">
        <w:rPr>
          <w:sz w:val="22"/>
          <w:szCs w:val="22"/>
        </w:rPr>
        <w:t xml:space="preserve"> у який передбачається виконати зобов'язання за даним Договором.</w:t>
      </w:r>
    </w:p>
    <w:p w14:paraId="41988A1C" w14:textId="77777777" w:rsidR="009A2230" w:rsidRPr="003A2511" w:rsidRDefault="00533243" w:rsidP="00D0189D">
      <w:pPr>
        <w:ind w:firstLine="708"/>
        <w:jc w:val="both"/>
        <w:rPr>
          <w:sz w:val="22"/>
          <w:szCs w:val="22"/>
        </w:rPr>
      </w:pPr>
      <w:r>
        <w:rPr>
          <w:sz w:val="22"/>
          <w:szCs w:val="22"/>
        </w:rPr>
        <w:t>9</w:t>
      </w:r>
      <w:r w:rsidR="009A2230" w:rsidRPr="003A2511">
        <w:rPr>
          <w:sz w:val="22"/>
          <w:szCs w:val="22"/>
        </w:rPr>
        <w:t xml:space="preserve">.5. У випадках, передбачених у </w:t>
      </w:r>
      <w:r w:rsidR="009A2230" w:rsidRPr="00B21A48">
        <w:rPr>
          <w:sz w:val="22"/>
          <w:szCs w:val="22"/>
        </w:rPr>
        <w:t>п.</w:t>
      </w:r>
      <w:r>
        <w:rPr>
          <w:sz w:val="22"/>
          <w:szCs w:val="22"/>
        </w:rPr>
        <w:t>9</w:t>
      </w:r>
      <w:r w:rsidR="009A2230" w:rsidRPr="00B21A48">
        <w:rPr>
          <w:sz w:val="22"/>
          <w:szCs w:val="22"/>
        </w:rPr>
        <w:t>.1 даного</w:t>
      </w:r>
      <w:r w:rsidR="009A2230" w:rsidRPr="003A2511">
        <w:rPr>
          <w:sz w:val="22"/>
          <w:szCs w:val="22"/>
        </w:rPr>
        <w:t xml:space="preserve"> Договору, термін виконання Стороною своїх зобов'язань за даним Договором </w:t>
      </w:r>
      <w:r w:rsidR="009A2230">
        <w:rPr>
          <w:sz w:val="22"/>
          <w:szCs w:val="22"/>
        </w:rPr>
        <w:t>переносяться</w:t>
      </w:r>
      <w:r w:rsidR="009A2230" w:rsidRPr="003A2511">
        <w:rPr>
          <w:sz w:val="22"/>
          <w:szCs w:val="22"/>
        </w:rPr>
        <w:t xml:space="preserve"> відповідно до часу, протягом якого діють такі обставини і їх наслідки.</w:t>
      </w:r>
    </w:p>
    <w:p w14:paraId="13F71BA8" w14:textId="77777777" w:rsidR="009A2230" w:rsidRPr="003A2511" w:rsidRDefault="009A2230" w:rsidP="003A2511">
      <w:pPr>
        <w:ind w:firstLine="708"/>
        <w:jc w:val="both"/>
        <w:rPr>
          <w:sz w:val="22"/>
          <w:szCs w:val="22"/>
        </w:rPr>
      </w:pPr>
    </w:p>
    <w:p w14:paraId="09ECBA73" w14:textId="77777777" w:rsidR="009A2230" w:rsidRPr="006D6540" w:rsidRDefault="00533243" w:rsidP="006D6540">
      <w:pPr>
        <w:ind w:firstLine="708"/>
        <w:jc w:val="center"/>
        <w:rPr>
          <w:b/>
          <w:sz w:val="22"/>
          <w:szCs w:val="22"/>
        </w:rPr>
      </w:pPr>
      <w:r>
        <w:rPr>
          <w:b/>
          <w:sz w:val="22"/>
          <w:szCs w:val="22"/>
        </w:rPr>
        <w:t>10</w:t>
      </w:r>
      <w:r w:rsidR="009A2230" w:rsidRPr="006D6540">
        <w:rPr>
          <w:b/>
          <w:sz w:val="22"/>
          <w:szCs w:val="22"/>
        </w:rPr>
        <w:t>. ПОРЯДОК РОЗВ`ЯЗАННЯ СПОРІВ ТА СУПЕРЕЧОК</w:t>
      </w:r>
    </w:p>
    <w:p w14:paraId="59B98D04" w14:textId="77777777" w:rsidR="00533243" w:rsidRPr="00533243" w:rsidRDefault="00533243" w:rsidP="00533243">
      <w:pPr>
        <w:pStyle w:val="Default"/>
        <w:ind w:firstLine="567"/>
        <w:jc w:val="both"/>
        <w:rPr>
          <w:sz w:val="22"/>
          <w:szCs w:val="22"/>
        </w:rPr>
      </w:pPr>
      <w:r w:rsidRPr="00533243">
        <w:rPr>
          <w:sz w:val="22"/>
          <w:szCs w:val="22"/>
        </w:rPr>
        <w:t xml:space="preserve">10.1. Спори </w:t>
      </w:r>
      <w:proofErr w:type="spellStart"/>
      <w:r w:rsidRPr="00533243">
        <w:rPr>
          <w:sz w:val="22"/>
          <w:szCs w:val="22"/>
        </w:rPr>
        <w:t>між</w:t>
      </w:r>
      <w:proofErr w:type="spellEnd"/>
      <w:r w:rsidRPr="00533243">
        <w:rPr>
          <w:sz w:val="22"/>
          <w:szCs w:val="22"/>
        </w:rPr>
        <w:t xml:space="preserve"> </w:t>
      </w:r>
      <w:proofErr w:type="spellStart"/>
      <w:r w:rsidRPr="00533243">
        <w:rPr>
          <w:sz w:val="22"/>
          <w:szCs w:val="22"/>
        </w:rPr>
        <w:t>Споживачем</w:t>
      </w:r>
      <w:proofErr w:type="spellEnd"/>
      <w:r w:rsidRPr="00533243">
        <w:rPr>
          <w:sz w:val="22"/>
          <w:szCs w:val="22"/>
        </w:rPr>
        <w:t xml:space="preserve"> і </w:t>
      </w:r>
      <w:r w:rsidRPr="00533243">
        <w:rPr>
          <w:sz w:val="22"/>
          <w:szCs w:val="22"/>
          <w:lang w:val="uk-UA"/>
        </w:rPr>
        <w:t>П</w:t>
      </w:r>
      <w:proofErr w:type="spellStart"/>
      <w:r w:rsidRPr="00533243">
        <w:rPr>
          <w:sz w:val="22"/>
          <w:szCs w:val="22"/>
        </w:rPr>
        <w:t>остачальником</w:t>
      </w:r>
      <w:proofErr w:type="spellEnd"/>
      <w:r w:rsidRPr="00533243">
        <w:rPr>
          <w:sz w:val="22"/>
          <w:szCs w:val="22"/>
        </w:rPr>
        <w:t xml:space="preserve"> </w:t>
      </w:r>
      <w:proofErr w:type="spellStart"/>
      <w:r w:rsidRPr="00533243">
        <w:rPr>
          <w:sz w:val="22"/>
          <w:szCs w:val="22"/>
        </w:rPr>
        <w:t>вирішуються</w:t>
      </w:r>
      <w:proofErr w:type="spellEnd"/>
      <w:r w:rsidRPr="00533243">
        <w:rPr>
          <w:sz w:val="22"/>
          <w:szCs w:val="22"/>
        </w:rPr>
        <w:t xml:space="preserve"> шляхом </w:t>
      </w:r>
      <w:proofErr w:type="spellStart"/>
      <w:r w:rsidRPr="00533243">
        <w:rPr>
          <w:sz w:val="22"/>
          <w:szCs w:val="22"/>
        </w:rPr>
        <w:t>досудового</w:t>
      </w:r>
      <w:proofErr w:type="spellEnd"/>
      <w:r w:rsidRPr="00533243">
        <w:rPr>
          <w:sz w:val="22"/>
          <w:szCs w:val="22"/>
        </w:rPr>
        <w:t xml:space="preserve"> </w:t>
      </w:r>
      <w:proofErr w:type="spellStart"/>
      <w:r w:rsidRPr="00533243">
        <w:rPr>
          <w:sz w:val="22"/>
          <w:szCs w:val="22"/>
        </w:rPr>
        <w:t>врегулювання</w:t>
      </w:r>
      <w:proofErr w:type="spellEnd"/>
      <w:r w:rsidRPr="00533243">
        <w:rPr>
          <w:sz w:val="22"/>
          <w:szCs w:val="22"/>
        </w:rPr>
        <w:t xml:space="preserve"> </w:t>
      </w:r>
      <w:proofErr w:type="spellStart"/>
      <w:r w:rsidRPr="00533243">
        <w:rPr>
          <w:sz w:val="22"/>
          <w:szCs w:val="22"/>
        </w:rPr>
        <w:t>спорів</w:t>
      </w:r>
      <w:proofErr w:type="spellEnd"/>
      <w:r w:rsidRPr="00533243">
        <w:rPr>
          <w:sz w:val="22"/>
          <w:szCs w:val="22"/>
        </w:rPr>
        <w:t xml:space="preserve"> у </w:t>
      </w:r>
      <w:proofErr w:type="spellStart"/>
      <w:r w:rsidRPr="00533243">
        <w:rPr>
          <w:sz w:val="22"/>
          <w:szCs w:val="22"/>
        </w:rPr>
        <w:t>прозорий</w:t>
      </w:r>
      <w:proofErr w:type="spellEnd"/>
      <w:r w:rsidRPr="00533243">
        <w:rPr>
          <w:sz w:val="22"/>
          <w:szCs w:val="22"/>
        </w:rPr>
        <w:t xml:space="preserve">, </w:t>
      </w:r>
      <w:proofErr w:type="spellStart"/>
      <w:r w:rsidRPr="00533243">
        <w:rPr>
          <w:sz w:val="22"/>
          <w:szCs w:val="22"/>
        </w:rPr>
        <w:t>справедливий</w:t>
      </w:r>
      <w:proofErr w:type="spellEnd"/>
      <w:r w:rsidRPr="00533243">
        <w:rPr>
          <w:sz w:val="22"/>
          <w:szCs w:val="22"/>
        </w:rPr>
        <w:t xml:space="preserve"> і </w:t>
      </w:r>
      <w:proofErr w:type="spellStart"/>
      <w:r w:rsidRPr="00533243">
        <w:rPr>
          <w:sz w:val="22"/>
          <w:szCs w:val="22"/>
        </w:rPr>
        <w:t>швидкий</w:t>
      </w:r>
      <w:proofErr w:type="spellEnd"/>
      <w:r w:rsidRPr="00533243">
        <w:rPr>
          <w:sz w:val="22"/>
          <w:szCs w:val="22"/>
        </w:rPr>
        <w:t xml:space="preserve"> </w:t>
      </w:r>
      <w:proofErr w:type="spellStart"/>
      <w:r w:rsidRPr="00533243">
        <w:rPr>
          <w:sz w:val="22"/>
          <w:szCs w:val="22"/>
        </w:rPr>
        <w:t>спосіб</w:t>
      </w:r>
      <w:proofErr w:type="spellEnd"/>
      <w:r w:rsidRPr="00533243">
        <w:rPr>
          <w:sz w:val="22"/>
          <w:szCs w:val="22"/>
        </w:rPr>
        <w:t xml:space="preserve">. </w:t>
      </w:r>
      <w:proofErr w:type="spellStart"/>
      <w:r w:rsidRPr="00533243">
        <w:rPr>
          <w:sz w:val="22"/>
          <w:szCs w:val="22"/>
        </w:rPr>
        <w:t>Постачальник</w:t>
      </w:r>
      <w:proofErr w:type="spellEnd"/>
      <w:r w:rsidRPr="00533243">
        <w:rPr>
          <w:sz w:val="22"/>
          <w:szCs w:val="22"/>
        </w:rPr>
        <w:t xml:space="preserve"> </w:t>
      </w:r>
      <w:proofErr w:type="spellStart"/>
      <w:r w:rsidRPr="00533243">
        <w:rPr>
          <w:sz w:val="22"/>
          <w:szCs w:val="22"/>
        </w:rPr>
        <w:t>зобов'язаний</w:t>
      </w:r>
      <w:proofErr w:type="spellEnd"/>
      <w:r w:rsidRPr="00533243">
        <w:rPr>
          <w:sz w:val="22"/>
          <w:szCs w:val="22"/>
        </w:rPr>
        <w:t xml:space="preserve"> </w:t>
      </w:r>
      <w:proofErr w:type="spellStart"/>
      <w:r w:rsidRPr="00533243">
        <w:rPr>
          <w:sz w:val="22"/>
          <w:szCs w:val="22"/>
        </w:rPr>
        <w:t>розглянути</w:t>
      </w:r>
      <w:proofErr w:type="spellEnd"/>
      <w:r w:rsidRPr="00533243">
        <w:rPr>
          <w:sz w:val="22"/>
          <w:szCs w:val="22"/>
        </w:rPr>
        <w:t xml:space="preserve"> </w:t>
      </w:r>
      <w:proofErr w:type="spellStart"/>
      <w:r w:rsidRPr="00533243">
        <w:rPr>
          <w:sz w:val="22"/>
          <w:szCs w:val="22"/>
        </w:rPr>
        <w:t>всі</w:t>
      </w:r>
      <w:proofErr w:type="spellEnd"/>
      <w:r w:rsidRPr="00533243">
        <w:rPr>
          <w:sz w:val="22"/>
          <w:szCs w:val="22"/>
        </w:rPr>
        <w:t xml:space="preserve"> </w:t>
      </w:r>
      <w:proofErr w:type="spellStart"/>
      <w:r w:rsidRPr="00533243">
        <w:rPr>
          <w:sz w:val="22"/>
          <w:szCs w:val="22"/>
        </w:rPr>
        <w:t>скарги</w:t>
      </w:r>
      <w:proofErr w:type="spellEnd"/>
      <w:r w:rsidRPr="00533243">
        <w:rPr>
          <w:sz w:val="22"/>
          <w:szCs w:val="22"/>
        </w:rPr>
        <w:t xml:space="preserve">, </w:t>
      </w:r>
      <w:proofErr w:type="spellStart"/>
      <w:r w:rsidRPr="00533243">
        <w:rPr>
          <w:sz w:val="22"/>
          <w:szCs w:val="22"/>
        </w:rPr>
        <w:t>отримані</w:t>
      </w:r>
      <w:proofErr w:type="spellEnd"/>
      <w:r w:rsidRPr="00533243">
        <w:rPr>
          <w:sz w:val="22"/>
          <w:szCs w:val="22"/>
        </w:rPr>
        <w:t xml:space="preserve"> </w:t>
      </w:r>
      <w:proofErr w:type="spellStart"/>
      <w:r w:rsidRPr="00533243">
        <w:rPr>
          <w:sz w:val="22"/>
          <w:szCs w:val="22"/>
        </w:rPr>
        <w:t>від</w:t>
      </w:r>
      <w:proofErr w:type="spellEnd"/>
      <w:r w:rsidRPr="00533243">
        <w:rPr>
          <w:sz w:val="22"/>
          <w:szCs w:val="22"/>
        </w:rPr>
        <w:t xml:space="preserve"> </w:t>
      </w:r>
      <w:proofErr w:type="spellStart"/>
      <w:r w:rsidRPr="00533243">
        <w:rPr>
          <w:sz w:val="22"/>
          <w:szCs w:val="22"/>
        </w:rPr>
        <w:t>споживач</w:t>
      </w:r>
      <w:proofErr w:type="spellEnd"/>
      <w:r w:rsidRPr="00533243">
        <w:rPr>
          <w:sz w:val="22"/>
          <w:szCs w:val="22"/>
          <w:lang w:val="uk-UA"/>
        </w:rPr>
        <w:t>а</w:t>
      </w:r>
      <w:r w:rsidRPr="00533243">
        <w:rPr>
          <w:sz w:val="22"/>
          <w:szCs w:val="22"/>
        </w:rPr>
        <w:t xml:space="preserve">, і </w:t>
      </w:r>
      <w:proofErr w:type="spellStart"/>
      <w:r w:rsidRPr="00533243">
        <w:rPr>
          <w:sz w:val="22"/>
          <w:szCs w:val="22"/>
        </w:rPr>
        <w:t>протягом</w:t>
      </w:r>
      <w:proofErr w:type="spellEnd"/>
      <w:r w:rsidRPr="00533243">
        <w:rPr>
          <w:sz w:val="22"/>
          <w:szCs w:val="22"/>
        </w:rPr>
        <w:t xml:space="preserve"> одного </w:t>
      </w:r>
      <w:proofErr w:type="spellStart"/>
      <w:r w:rsidRPr="00533243">
        <w:rPr>
          <w:sz w:val="22"/>
          <w:szCs w:val="22"/>
        </w:rPr>
        <w:t>місяця</w:t>
      </w:r>
      <w:proofErr w:type="spellEnd"/>
      <w:r w:rsidRPr="00533243">
        <w:rPr>
          <w:sz w:val="22"/>
          <w:szCs w:val="22"/>
        </w:rPr>
        <w:t xml:space="preserve"> </w:t>
      </w:r>
      <w:proofErr w:type="spellStart"/>
      <w:r w:rsidRPr="00533243">
        <w:rPr>
          <w:sz w:val="22"/>
          <w:szCs w:val="22"/>
        </w:rPr>
        <w:t>повідомити</w:t>
      </w:r>
      <w:proofErr w:type="spellEnd"/>
      <w:r w:rsidRPr="00533243">
        <w:rPr>
          <w:sz w:val="22"/>
          <w:szCs w:val="22"/>
        </w:rPr>
        <w:t xml:space="preserve"> про </w:t>
      </w:r>
      <w:proofErr w:type="spellStart"/>
      <w:r w:rsidRPr="00533243">
        <w:rPr>
          <w:sz w:val="22"/>
          <w:szCs w:val="22"/>
        </w:rPr>
        <w:t>результати</w:t>
      </w:r>
      <w:proofErr w:type="spellEnd"/>
      <w:r w:rsidRPr="00533243">
        <w:rPr>
          <w:sz w:val="22"/>
          <w:szCs w:val="22"/>
        </w:rPr>
        <w:t xml:space="preserve"> </w:t>
      </w:r>
      <w:proofErr w:type="spellStart"/>
      <w:r w:rsidRPr="00533243">
        <w:rPr>
          <w:sz w:val="22"/>
          <w:szCs w:val="22"/>
        </w:rPr>
        <w:t>їх</w:t>
      </w:r>
      <w:proofErr w:type="spellEnd"/>
      <w:r w:rsidRPr="00533243">
        <w:rPr>
          <w:sz w:val="22"/>
          <w:szCs w:val="22"/>
        </w:rPr>
        <w:t xml:space="preserve"> </w:t>
      </w:r>
      <w:proofErr w:type="spellStart"/>
      <w:r w:rsidRPr="00533243">
        <w:rPr>
          <w:sz w:val="22"/>
          <w:szCs w:val="22"/>
        </w:rPr>
        <w:t>розгляду</w:t>
      </w:r>
      <w:proofErr w:type="spellEnd"/>
      <w:r w:rsidRPr="00533243">
        <w:rPr>
          <w:sz w:val="22"/>
          <w:szCs w:val="22"/>
        </w:rPr>
        <w:t xml:space="preserve">. </w:t>
      </w:r>
    </w:p>
    <w:p w14:paraId="3E63B7FB" w14:textId="77777777" w:rsidR="00533243" w:rsidRPr="00533243" w:rsidRDefault="00533243" w:rsidP="00533243">
      <w:pPr>
        <w:pStyle w:val="Default"/>
        <w:ind w:firstLine="567"/>
        <w:jc w:val="both"/>
        <w:rPr>
          <w:sz w:val="22"/>
          <w:szCs w:val="22"/>
        </w:rPr>
      </w:pPr>
      <w:r w:rsidRPr="00533243">
        <w:rPr>
          <w:sz w:val="22"/>
          <w:szCs w:val="22"/>
        </w:rPr>
        <w:t xml:space="preserve">Процедура </w:t>
      </w:r>
      <w:proofErr w:type="spellStart"/>
      <w:r w:rsidRPr="00533243">
        <w:rPr>
          <w:sz w:val="22"/>
          <w:szCs w:val="22"/>
        </w:rPr>
        <w:t>вирішення</w:t>
      </w:r>
      <w:proofErr w:type="spellEnd"/>
      <w:r w:rsidRPr="00533243">
        <w:rPr>
          <w:sz w:val="22"/>
          <w:szCs w:val="22"/>
        </w:rPr>
        <w:t xml:space="preserve"> </w:t>
      </w:r>
      <w:proofErr w:type="spellStart"/>
      <w:r w:rsidRPr="00533243">
        <w:rPr>
          <w:sz w:val="22"/>
          <w:szCs w:val="22"/>
        </w:rPr>
        <w:t>спорів</w:t>
      </w:r>
      <w:proofErr w:type="spellEnd"/>
      <w:r w:rsidRPr="00533243">
        <w:rPr>
          <w:sz w:val="22"/>
          <w:szCs w:val="22"/>
        </w:rPr>
        <w:t xml:space="preserve"> </w:t>
      </w:r>
      <w:r w:rsidRPr="00533243">
        <w:rPr>
          <w:sz w:val="22"/>
          <w:szCs w:val="22"/>
          <w:lang w:val="uk-UA"/>
        </w:rPr>
        <w:t>П</w:t>
      </w:r>
      <w:proofErr w:type="spellStart"/>
      <w:r w:rsidRPr="00533243">
        <w:rPr>
          <w:sz w:val="22"/>
          <w:szCs w:val="22"/>
        </w:rPr>
        <w:t>остачальником</w:t>
      </w:r>
      <w:proofErr w:type="spellEnd"/>
      <w:r w:rsidRPr="00533243">
        <w:rPr>
          <w:sz w:val="22"/>
          <w:szCs w:val="22"/>
        </w:rPr>
        <w:t xml:space="preserve"> і контактна </w:t>
      </w:r>
      <w:proofErr w:type="spellStart"/>
      <w:r w:rsidRPr="00533243">
        <w:rPr>
          <w:sz w:val="22"/>
          <w:szCs w:val="22"/>
        </w:rPr>
        <w:t>інформація</w:t>
      </w:r>
      <w:proofErr w:type="spellEnd"/>
      <w:r w:rsidRPr="00533243">
        <w:rPr>
          <w:sz w:val="22"/>
          <w:szCs w:val="22"/>
        </w:rPr>
        <w:t xml:space="preserve"> </w:t>
      </w:r>
      <w:proofErr w:type="spellStart"/>
      <w:r w:rsidRPr="00533243">
        <w:rPr>
          <w:sz w:val="22"/>
          <w:szCs w:val="22"/>
        </w:rPr>
        <w:t>підрозділів</w:t>
      </w:r>
      <w:proofErr w:type="spellEnd"/>
      <w:r w:rsidRPr="00533243">
        <w:rPr>
          <w:sz w:val="22"/>
          <w:szCs w:val="22"/>
        </w:rPr>
        <w:t xml:space="preserve"> </w:t>
      </w:r>
      <w:r w:rsidRPr="00533243">
        <w:rPr>
          <w:sz w:val="22"/>
          <w:szCs w:val="22"/>
          <w:lang w:val="uk-UA"/>
        </w:rPr>
        <w:t>П</w:t>
      </w:r>
      <w:proofErr w:type="spellStart"/>
      <w:r w:rsidRPr="00533243">
        <w:rPr>
          <w:sz w:val="22"/>
          <w:szCs w:val="22"/>
        </w:rPr>
        <w:t>остачальника</w:t>
      </w:r>
      <w:proofErr w:type="spellEnd"/>
      <w:r w:rsidRPr="00533243">
        <w:rPr>
          <w:sz w:val="22"/>
          <w:szCs w:val="22"/>
        </w:rPr>
        <w:t xml:space="preserve">, </w:t>
      </w:r>
      <w:proofErr w:type="spellStart"/>
      <w:r w:rsidRPr="00533243">
        <w:rPr>
          <w:sz w:val="22"/>
          <w:szCs w:val="22"/>
        </w:rPr>
        <w:t>відповідальних</w:t>
      </w:r>
      <w:proofErr w:type="spellEnd"/>
      <w:r w:rsidRPr="00533243">
        <w:rPr>
          <w:sz w:val="22"/>
          <w:szCs w:val="22"/>
        </w:rPr>
        <w:t xml:space="preserve"> за </w:t>
      </w:r>
      <w:proofErr w:type="spellStart"/>
      <w:r w:rsidRPr="00533243">
        <w:rPr>
          <w:sz w:val="22"/>
          <w:szCs w:val="22"/>
        </w:rPr>
        <w:t>розв’язання</w:t>
      </w:r>
      <w:proofErr w:type="spellEnd"/>
      <w:r w:rsidRPr="00533243">
        <w:rPr>
          <w:sz w:val="22"/>
          <w:szCs w:val="22"/>
        </w:rPr>
        <w:t xml:space="preserve"> </w:t>
      </w:r>
      <w:proofErr w:type="spellStart"/>
      <w:r w:rsidRPr="00533243">
        <w:rPr>
          <w:sz w:val="22"/>
          <w:szCs w:val="22"/>
        </w:rPr>
        <w:t>спорів</w:t>
      </w:r>
      <w:proofErr w:type="spellEnd"/>
      <w:r w:rsidRPr="00533243">
        <w:rPr>
          <w:sz w:val="22"/>
          <w:szCs w:val="22"/>
        </w:rPr>
        <w:t xml:space="preserve"> (</w:t>
      </w:r>
      <w:proofErr w:type="spellStart"/>
      <w:r w:rsidRPr="00533243">
        <w:rPr>
          <w:sz w:val="22"/>
          <w:szCs w:val="22"/>
        </w:rPr>
        <w:t>телефони</w:t>
      </w:r>
      <w:proofErr w:type="spellEnd"/>
      <w:r w:rsidRPr="00533243">
        <w:rPr>
          <w:sz w:val="22"/>
          <w:szCs w:val="22"/>
        </w:rPr>
        <w:t>, е-</w:t>
      </w:r>
      <w:proofErr w:type="spellStart"/>
      <w:r w:rsidRPr="00533243">
        <w:rPr>
          <w:sz w:val="22"/>
          <w:szCs w:val="22"/>
        </w:rPr>
        <w:t>mail</w:t>
      </w:r>
      <w:proofErr w:type="spellEnd"/>
      <w:r w:rsidRPr="00533243">
        <w:rPr>
          <w:sz w:val="22"/>
          <w:szCs w:val="22"/>
        </w:rPr>
        <w:t xml:space="preserve">, режим </w:t>
      </w:r>
      <w:proofErr w:type="spellStart"/>
      <w:r w:rsidRPr="00533243">
        <w:rPr>
          <w:sz w:val="22"/>
          <w:szCs w:val="22"/>
        </w:rPr>
        <w:t>роботи</w:t>
      </w:r>
      <w:proofErr w:type="spellEnd"/>
      <w:r w:rsidRPr="00533243">
        <w:rPr>
          <w:sz w:val="22"/>
          <w:szCs w:val="22"/>
        </w:rPr>
        <w:t xml:space="preserve">, </w:t>
      </w:r>
      <w:proofErr w:type="spellStart"/>
      <w:r w:rsidRPr="00533243">
        <w:rPr>
          <w:sz w:val="22"/>
          <w:szCs w:val="22"/>
        </w:rPr>
        <w:t>адреси</w:t>
      </w:r>
      <w:proofErr w:type="spellEnd"/>
      <w:r w:rsidRPr="00533243">
        <w:rPr>
          <w:sz w:val="22"/>
          <w:szCs w:val="22"/>
        </w:rPr>
        <w:t xml:space="preserve">, П.І.Б. </w:t>
      </w:r>
      <w:proofErr w:type="spellStart"/>
      <w:r w:rsidRPr="00533243">
        <w:rPr>
          <w:sz w:val="22"/>
          <w:szCs w:val="22"/>
        </w:rPr>
        <w:t>відповідальних</w:t>
      </w:r>
      <w:proofErr w:type="spellEnd"/>
      <w:r w:rsidRPr="00533243">
        <w:rPr>
          <w:sz w:val="22"/>
          <w:szCs w:val="22"/>
        </w:rPr>
        <w:t xml:space="preserve"> </w:t>
      </w:r>
      <w:proofErr w:type="spellStart"/>
      <w:r w:rsidRPr="00533243">
        <w:rPr>
          <w:sz w:val="22"/>
          <w:szCs w:val="22"/>
        </w:rPr>
        <w:t>працівників</w:t>
      </w:r>
      <w:proofErr w:type="spellEnd"/>
      <w:r w:rsidRPr="00533243">
        <w:rPr>
          <w:sz w:val="22"/>
          <w:szCs w:val="22"/>
        </w:rPr>
        <w:t xml:space="preserve"> </w:t>
      </w:r>
      <w:proofErr w:type="spellStart"/>
      <w:r w:rsidRPr="00533243">
        <w:rPr>
          <w:sz w:val="22"/>
          <w:szCs w:val="22"/>
        </w:rPr>
        <w:t>тощо</w:t>
      </w:r>
      <w:proofErr w:type="spellEnd"/>
      <w:r w:rsidRPr="00533243">
        <w:rPr>
          <w:sz w:val="22"/>
          <w:szCs w:val="22"/>
        </w:rPr>
        <w:t xml:space="preserve">), </w:t>
      </w:r>
      <w:proofErr w:type="spellStart"/>
      <w:r w:rsidRPr="00533243">
        <w:rPr>
          <w:sz w:val="22"/>
          <w:szCs w:val="22"/>
        </w:rPr>
        <w:t>публікуються</w:t>
      </w:r>
      <w:proofErr w:type="spellEnd"/>
      <w:r w:rsidRPr="00533243">
        <w:rPr>
          <w:sz w:val="22"/>
          <w:szCs w:val="22"/>
        </w:rPr>
        <w:t xml:space="preserve"> на </w:t>
      </w:r>
      <w:proofErr w:type="spellStart"/>
      <w:r w:rsidRPr="00533243">
        <w:rPr>
          <w:sz w:val="22"/>
          <w:szCs w:val="22"/>
        </w:rPr>
        <w:t>його</w:t>
      </w:r>
      <w:proofErr w:type="spellEnd"/>
      <w:r w:rsidRPr="00533243">
        <w:rPr>
          <w:sz w:val="22"/>
          <w:szCs w:val="22"/>
        </w:rPr>
        <w:t xml:space="preserve"> </w:t>
      </w:r>
      <w:proofErr w:type="spellStart"/>
      <w:r w:rsidRPr="00533243">
        <w:rPr>
          <w:sz w:val="22"/>
          <w:szCs w:val="22"/>
        </w:rPr>
        <w:t>сайті</w:t>
      </w:r>
      <w:proofErr w:type="spellEnd"/>
      <w:r w:rsidRPr="00533243">
        <w:rPr>
          <w:sz w:val="22"/>
          <w:szCs w:val="22"/>
        </w:rPr>
        <w:t xml:space="preserve">. </w:t>
      </w:r>
    </w:p>
    <w:p w14:paraId="1295F6BF" w14:textId="77777777" w:rsidR="00533243" w:rsidRPr="00533243" w:rsidRDefault="00533243" w:rsidP="00533243">
      <w:pPr>
        <w:ind w:firstLine="540"/>
        <w:jc w:val="both"/>
        <w:rPr>
          <w:sz w:val="22"/>
          <w:szCs w:val="22"/>
        </w:rPr>
      </w:pPr>
      <w:r w:rsidRPr="00533243">
        <w:rPr>
          <w:sz w:val="22"/>
          <w:szCs w:val="22"/>
        </w:rPr>
        <w:t xml:space="preserve">У разі недосягнення між Споживачем та Постачальником згоди спірні питання вирішуються у порядку, встановленому чинним законодавством, у тому числі в судовому порядку </w:t>
      </w:r>
    </w:p>
    <w:p w14:paraId="1E27B9B5" w14:textId="77777777" w:rsidR="009A2230" w:rsidRPr="00533243" w:rsidRDefault="00533243" w:rsidP="00533243">
      <w:pPr>
        <w:ind w:firstLine="708"/>
        <w:jc w:val="both"/>
        <w:rPr>
          <w:sz w:val="22"/>
          <w:szCs w:val="22"/>
        </w:rPr>
      </w:pPr>
      <w:r w:rsidRPr="00533243">
        <w:rPr>
          <w:sz w:val="22"/>
          <w:szCs w:val="22"/>
        </w:rPr>
        <w:t>10.2.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штрафів, пені, відсотків річних, інфляційних нарахувань, встановлюється тривалістю у 3 (три) роки.</w:t>
      </w:r>
    </w:p>
    <w:p w14:paraId="750C10B2" w14:textId="77777777" w:rsidR="009A2230" w:rsidRPr="003A2511" w:rsidRDefault="009A2230" w:rsidP="003A2511">
      <w:pPr>
        <w:ind w:firstLine="708"/>
        <w:jc w:val="both"/>
        <w:rPr>
          <w:sz w:val="22"/>
          <w:szCs w:val="22"/>
        </w:rPr>
      </w:pPr>
    </w:p>
    <w:p w14:paraId="6AE9627D" w14:textId="77777777" w:rsidR="009A2230" w:rsidRPr="006D6540" w:rsidRDefault="009A2230" w:rsidP="006D6540">
      <w:pPr>
        <w:ind w:firstLine="708"/>
        <w:jc w:val="center"/>
        <w:rPr>
          <w:b/>
          <w:sz w:val="22"/>
          <w:szCs w:val="22"/>
        </w:rPr>
      </w:pPr>
      <w:r w:rsidRPr="006D6540">
        <w:rPr>
          <w:b/>
          <w:sz w:val="22"/>
          <w:szCs w:val="22"/>
        </w:rPr>
        <w:t>1</w:t>
      </w:r>
      <w:r w:rsidR="00533243">
        <w:rPr>
          <w:b/>
          <w:sz w:val="22"/>
          <w:szCs w:val="22"/>
        </w:rPr>
        <w:t>1</w:t>
      </w:r>
      <w:r w:rsidRPr="006D6540">
        <w:rPr>
          <w:b/>
          <w:sz w:val="22"/>
          <w:szCs w:val="22"/>
        </w:rPr>
        <w:t>. СТРОК ДІЇ ДОГОВОРУ ТА ІНШІ УМОВИ</w:t>
      </w:r>
    </w:p>
    <w:p w14:paraId="16744FEC" w14:textId="21CBAEBC" w:rsidR="009A2230" w:rsidRPr="003A2511" w:rsidRDefault="009A2230" w:rsidP="00D0189D">
      <w:pPr>
        <w:ind w:firstLine="708"/>
        <w:jc w:val="both"/>
        <w:rPr>
          <w:sz w:val="22"/>
          <w:szCs w:val="22"/>
        </w:rPr>
      </w:pPr>
      <w:r w:rsidRPr="003A2511">
        <w:rPr>
          <w:sz w:val="22"/>
          <w:szCs w:val="22"/>
        </w:rPr>
        <w:t>1</w:t>
      </w:r>
      <w:r w:rsidR="00533243">
        <w:rPr>
          <w:sz w:val="22"/>
          <w:szCs w:val="22"/>
        </w:rPr>
        <w:t>1</w:t>
      </w:r>
      <w:r w:rsidRPr="003A2511">
        <w:rPr>
          <w:sz w:val="22"/>
          <w:szCs w:val="22"/>
        </w:rPr>
        <w:t xml:space="preserve">.1. </w:t>
      </w:r>
      <w:r w:rsidRPr="00CD5FB5">
        <w:rPr>
          <w:sz w:val="22"/>
          <w:szCs w:val="22"/>
        </w:rPr>
        <w:t xml:space="preserve">Договір набирає чинності з моменту його підписання та діє до </w:t>
      </w:r>
      <w:bookmarkStart w:id="17" w:name="Срок_окончания"/>
      <w:bookmarkEnd w:id="17"/>
      <w:r w:rsidR="00BA34F3">
        <w:rPr>
          <w:sz w:val="22"/>
          <w:szCs w:val="22"/>
        </w:rPr>
        <w:t>31 грудня 201</w:t>
      </w:r>
      <w:r w:rsidR="00385776">
        <w:rPr>
          <w:sz w:val="22"/>
          <w:szCs w:val="22"/>
          <w:lang w:val="ru-RU"/>
        </w:rPr>
        <w:t>9</w:t>
      </w:r>
      <w:r w:rsidRPr="00CD5FB5">
        <w:rPr>
          <w:sz w:val="22"/>
          <w:szCs w:val="22"/>
        </w:rPr>
        <w:t xml:space="preserve"> року, а в частині не виконаних зобов‘язань – до їх повного виконання.</w:t>
      </w:r>
      <w:r w:rsidRPr="00CD5FB5">
        <w:t xml:space="preserve"> </w:t>
      </w:r>
      <w:r w:rsidRPr="00CD5FB5">
        <w:rPr>
          <w:sz w:val="22"/>
          <w:szCs w:val="22"/>
        </w:rPr>
        <w:t xml:space="preserve">У випадку, якщо жодна зі Сторін не заявить про свій намір розірвати та/або </w:t>
      </w:r>
      <w:proofErr w:type="spellStart"/>
      <w:r w:rsidRPr="00CD5FB5">
        <w:rPr>
          <w:sz w:val="22"/>
          <w:szCs w:val="22"/>
        </w:rPr>
        <w:t>внести</w:t>
      </w:r>
      <w:proofErr w:type="spellEnd"/>
      <w:r w:rsidRPr="00CD5FB5">
        <w:rPr>
          <w:sz w:val="22"/>
          <w:szCs w:val="22"/>
        </w:rPr>
        <w:t xml:space="preserve"> зміни до нього, даний Договір вважається автоматично пролонгованим на аналогічних умовах з урахуванням всіх додатків до нього на кожен наступний рік.</w:t>
      </w:r>
    </w:p>
    <w:p w14:paraId="072AC39D" w14:textId="77777777" w:rsidR="009A2230" w:rsidRPr="003A2511" w:rsidRDefault="009A2230" w:rsidP="00D0189D">
      <w:pPr>
        <w:ind w:firstLine="708"/>
        <w:jc w:val="both"/>
        <w:rPr>
          <w:sz w:val="22"/>
          <w:szCs w:val="22"/>
        </w:rPr>
      </w:pPr>
      <w:r w:rsidRPr="003A2511">
        <w:rPr>
          <w:sz w:val="22"/>
          <w:szCs w:val="22"/>
        </w:rPr>
        <w:t>1</w:t>
      </w:r>
      <w:r w:rsidR="00533243">
        <w:rPr>
          <w:sz w:val="22"/>
          <w:szCs w:val="22"/>
        </w:rPr>
        <w:t>1</w:t>
      </w:r>
      <w:r w:rsidRPr="003A2511">
        <w:rPr>
          <w:sz w:val="22"/>
          <w:szCs w:val="22"/>
        </w:rPr>
        <w:t xml:space="preserve">.2. </w:t>
      </w:r>
      <w:r>
        <w:rPr>
          <w:sz w:val="22"/>
          <w:szCs w:val="22"/>
        </w:rPr>
        <w:t>Умови Договору можуть бути змінені</w:t>
      </w:r>
      <w:r w:rsidRPr="003A2511">
        <w:rPr>
          <w:sz w:val="22"/>
          <w:szCs w:val="22"/>
        </w:rPr>
        <w:t xml:space="preserve"> на підставі нормативних актів Верховної Ради України, Кабінету Міністрів України, НКРЕКП</w:t>
      </w:r>
      <w:r>
        <w:rPr>
          <w:sz w:val="22"/>
          <w:szCs w:val="22"/>
        </w:rPr>
        <w:t xml:space="preserve"> або іншого органу, що регулює відносини з поставок Газу та правил роботи на ринку Г</w:t>
      </w:r>
      <w:r w:rsidRPr="003A2511">
        <w:rPr>
          <w:sz w:val="22"/>
          <w:szCs w:val="22"/>
        </w:rPr>
        <w:t>азу України, шляхом підписання відповідних додаткових угод.</w:t>
      </w:r>
    </w:p>
    <w:p w14:paraId="0E9F1E54" w14:textId="77777777" w:rsidR="009A2230" w:rsidRPr="003A2511" w:rsidRDefault="009A2230" w:rsidP="00D0189D">
      <w:pPr>
        <w:ind w:firstLine="708"/>
        <w:jc w:val="both"/>
        <w:rPr>
          <w:sz w:val="22"/>
          <w:szCs w:val="22"/>
        </w:rPr>
      </w:pPr>
      <w:r w:rsidRPr="003A2511">
        <w:rPr>
          <w:sz w:val="22"/>
          <w:szCs w:val="22"/>
        </w:rPr>
        <w:t>1</w:t>
      </w:r>
      <w:r w:rsidR="00533243">
        <w:rPr>
          <w:sz w:val="22"/>
          <w:szCs w:val="22"/>
        </w:rPr>
        <w:t>1</w:t>
      </w:r>
      <w:r w:rsidRPr="003A2511">
        <w:rPr>
          <w:sz w:val="22"/>
          <w:szCs w:val="22"/>
        </w:rPr>
        <w:t>.3. 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підприємств.</w:t>
      </w:r>
    </w:p>
    <w:p w14:paraId="5DA44A78" w14:textId="4F5ABB5C" w:rsidR="00385776" w:rsidRPr="00385776" w:rsidRDefault="009A2230" w:rsidP="00385776">
      <w:pPr>
        <w:ind w:firstLine="708"/>
        <w:jc w:val="both"/>
        <w:rPr>
          <w:sz w:val="22"/>
          <w:szCs w:val="22"/>
        </w:rPr>
      </w:pPr>
      <w:r w:rsidRPr="003A2511">
        <w:rPr>
          <w:sz w:val="22"/>
          <w:szCs w:val="22"/>
        </w:rPr>
        <w:t>1</w:t>
      </w:r>
      <w:r w:rsidR="00533243">
        <w:rPr>
          <w:sz w:val="22"/>
          <w:szCs w:val="22"/>
        </w:rPr>
        <w:t>1</w:t>
      </w:r>
      <w:r w:rsidRPr="003A2511">
        <w:rPr>
          <w:sz w:val="22"/>
          <w:szCs w:val="22"/>
        </w:rPr>
        <w:t>.4.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30 календарних днів.</w:t>
      </w:r>
      <w:r w:rsidR="00385776">
        <w:rPr>
          <w:sz w:val="22"/>
          <w:szCs w:val="22"/>
        </w:rPr>
        <w:t xml:space="preserve"> </w:t>
      </w:r>
      <w:r w:rsidR="00385776" w:rsidRPr="00385776">
        <w:rPr>
          <w:sz w:val="22"/>
          <w:szCs w:val="22"/>
        </w:rPr>
        <w:t xml:space="preserve">У такому випадку Договір буде вважатися розірваним на 31-й день з дня направлення Постачальником рекомендованого листа Споживачу. </w:t>
      </w:r>
    </w:p>
    <w:p w14:paraId="096CBF09" w14:textId="18D84E21" w:rsidR="009A2230" w:rsidRPr="00385776" w:rsidRDefault="009A2230" w:rsidP="00D0189D">
      <w:pPr>
        <w:ind w:firstLine="708"/>
        <w:jc w:val="both"/>
        <w:rPr>
          <w:sz w:val="22"/>
          <w:szCs w:val="22"/>
        </w:rPr>
      </w:pPr>
      <w:r w:rsidRPr="00A31675">
        <w:rPr>
          <w:sz w:val="22"/>
          <w:szCs w:val="22"/>
        </w:rPr>
        <w:t>1</w:t>
      </w:r>
      <w:r w:rsidR="00533243">
        <w:rPr>
          <w:sz w:val="22"/>
          <w:szCs w:val="22"/>
        </w:rPr>
        <w:t>1</w:t>
      </w:r>
      <w:r>
        <w:rPr>
          <w:sz w:val="22"/>
          <w:szCs w:val="22"/>
        </w:rPr>
        <w:t>.5</w:t>
      </w:r>
      <w:r w:rsidRPr="00A31675">
        <w:rPr>
          <w:sz w:val="22"/>
          <w:szCs w:val="22"/>
        </w:rPr>
        <w:t xml:space="preserve">. </w:t>
      </w:r>
      <w:r w:rsidR="00385776" w:rsidRPr="00385776">
        <w:rPr>
          <w:sz w:val="22"/>
          <w:szCs w:val="22"/>
        </w:rPr>
        <w:t>Вся інформація, якою Сторони обмінюються з метою виконання Договору, зокрема будь-яка комерційна інформація про умови співпраці Сторін, є конфіденційною і не підлягає розголошенню та/або використанню без письмової згоди іншої Сторони, за винятком випадків вимушеного розголошення на вимогу уповноважених державних органів. У разі вимушеного розголошення, Сторони зобов'язані негайно, але не пізніше, ніж протягом 1 (одного) робочого дня з моменту вимушеного розголошення, письмово повідомити про це іншу Сторону.</w:t>
      </w:r>
    </w:p>
    <w:p w14:paraId="5F6CC62E" w14:textId="5CF4FC6F" w:rsidR="00385776" w:rsidRDefault="00385776" w:rsidP="00385776">
      <w:pPr>
        <w:pStyle w:val="Default"/>
        <w:jc w:val="both"/>
        <w:rPr>
          <w:sz w:val="22"/>
          <w:szCs w:val="22"/>
        </w:rPr>
      </w:pPr>
      <w:r w:rsidRPr="00385776">
        <w:rPr>
          <w:sz w:val="22"/>
          <w:szCs w:val="22"/>
        </w:rPr>
        <w:lastRenderedPageBreak/>
        <w:tab/>
      </w:r>
      <w:r w:rsidRPr="00385776">
        <w:rPr>
          <w:sz w:val="22"/>
          <w:szCs w:val="22"/>
          <w:lang w:val="uk-UA"/>
        </w:rPr>
        <w:t>11.6.</w:t>
      </w:r>
      <w:r>
        <w:rPr>
          <w:sz w:val="22"/>
          <w:szCs w:val="22"/>
          <w:lang w:val="uk-UA"/>
        </w:rPr>
        <w:t xml:space="preserve"> </w:t>
      </w:r>
      <w:proofErr w:type="spellStart"/>
      <w:r w:rsidRPr="00385776">
        <w:rPr>
          <w:sz w:val="22"/>
          <w:szCs w:val="22"/>
        </w:rPr>
        <w:t>Сторони</w:t>
      </w:r>
      <w:proofErr w:type="spellEnd"/>
      <w:r w:rsidRPr="00385776">
        <w:rPr>
          <w:sz w:val="22"/>
          <w:szCs w:val="22"/>
        </w:rPr>
        <w:t xml:space="preserve"> </w:t>
      </w:r>
      <w:proofErr w:type="spellStart"/>
      <w:r w:rsidRPr="00385776">
        <w:rPr>
          <w:sz w:val="22"/>
          <w:szCs w:val="22"/>
        </w:rPr>
        <w:t>мають</w:t>
      </w:r>
      <w:proofErr w:type="spellEnd"/>
      <w:r w:rsidRPr="00385776">
        <w:rPr>
          <w:sz w:val="22"/>
          <w:szCs w:val="22"/>
        </w:rPr>
        <w:t xml:space="preserve"> право на </w:t>
      </w:r>
      <w:proofErr w:type="spellStart"/>
      <w:r w:rsidRPr="00385776">
        <w:rPr>
          <w:sz w:val="22"/>
          <w:szCs w:val="22"/>
        </w:rPr>
        <w:t>збір</w:t>
      </w:r>
      <w:proofErr w:type="spellEnd"/>
      <w:r w:rsidRPr="00385776">
        <w:rPr>
          <w:sz w:val="22"/>
          <w:szCs w:val="22"/>
        </w:rPr>
        <w:t xml:space="preserve"> та </w:t>
      </w:r>
      <w:proofErr w:type="spellStart"/>
      <w:r w:rsidRPr="00385776">
        <w:rPr>
          <w:sz w:val="22"/>
          <w:szCs w:val="22"/>
        </w:rPr>
        <w:t>обробку</w:t>
      </w:r>
      <w:proofErr w:type="spellEnd"/>
      <w:r w:rsidRPr="00385776">
        <w:rPr>
          <w:sz w:val="22"/>
          <w:szCs w:val="22"/>
        </w:rPr>
        <w:t xml:space="preserve"> </w:t>
      </w:r>
      <w:proofErr w:type="spellStart"/>
      <w:r w:rsidRPr="00385776">
        <w:rPr>
          <w:sz w:val="22"/>
          <w:szCs w:val="22"/>
        </w:rPr>
        <w:t>персональних</w:t>
      </w:r>
      <w:proofErr w:type="spellEnd"/>
      <w:r w:rsidRPr="00385776">
        <w:rPr>
          <w:sz w:val="22"/>
          <w:szCs w:val="22"/>
        </w:rPr>
        <w:t xml:space="preserve"> </w:t>
      </w:r>
      <w:proofErr w:type="spellStart"/>
      <w:r w:rsidRPr="00385776">
        <w:rPr>
          <w:sz w:val="22"/>
          <w:szCs w:val="22"/>
        </w:rPr>
        <w:t>даних</w:t>
      </w:r>
      <w:proofErr w:type="spellEnd"/>
      <w:r w:rsidRPr="00385776">
        <w:rPr>
          <w:sz w:val="22"/>
          <w:szCs w:val="22"/>
        </w:rPr>
        <w:t xml:space="preserve"> в межах </w:t>
      </w:r>
      <w:proofErr w:type="spellStart"/>
      <w:r w:rsidRPr="00385776">
        <w:rPr>
          <w:sz w:val="22"/>
          <w:szCs w:val="22"/>
        </w:rPr>
        <w:t>виконання</w:t>
      </w:r>
      <w:proofErr w:type="spellEnd"/>
      <w:r w:rsidRPr="00385776">
        <w:rPr>
          <w:sz w:val="22"/>
          <w:szCs w:val="22"/>
        </w:rPr>
        <w:t xml:space="preserve"> </w:t>
      </w:r>
      <w:proofErr w:type="spellStart"/>
      <w:r w:rsidRPr="00385776">
        <w:rPr>
          <w:sz w:val="22"/>
          <w:szCs w:val="22"/>
        </w:rPr>
        <w:t>зобов’язань</w:t>
      </w:r>
      <w:proofErr w:type="spellEnd"/>
      <w:r w:rsidRPr="00385776">
        <w:rPr>
          <w:sz w:val="22"/>
          <w:szCs w:val="22"/>
        </w:rPr>
        <w:t xml:space="preserve"> за </w:t>
      </w:r>
      <w:proofErr w:type="spellStart"/>
      <w:r w:rsidRPr="00385776">
        <w:rPr>
          <w:sz w:val="22"/>
          <w:szCs w:val="22"/>
        </w:rPr>
        <w:t>цим</w:t>
      </w:r>
      <w:proofErr w:type="spellEnd"/>
      <w:r w:rsidRPr="00385776">
        <w:rPr>
          <w:sz w:val="22"/>
          <w:szCs w:val="22"/>
        </w:rPr>
        <w:t xml:space="preserve"> Договором для </w:t>
      </w:r>
      <w:proofErr w:type="spellStart"/>
      <w:r w:rsidRPr="00385776">
        <w:rPr>
          <w:sz w:val="22"/>
          <w:szCs w:val="22"/>
        </w:rPr>
        <w:t>реалізації</w:t>
      </w:r>
      <w:proofErr w:type="spellEnd"/>
      <w:r w:rsidRPr="00385776">
        <w:rPr>
          <w:sz w:val="22"/>
          <w:szCs w:val="22"/>
        </w:rPr>
        <w:t xml:space="preserve"> </w:t>
      </w:r>
      <w:proofErr w:type="spellStart"/>
      <w:r w:rsidRPr="00385776">
        <w:rPr>
          <w:sz w:val="22"/>
          <w:szCs w:val="22"/>
        </w:rPr>
        <w:t>ділових</w:t>
      </w:r>
      <w:proofErr w:type="spellEnd"/>
      <w:r w:rsidRPr="00385776">
        <w:rPr>
          <w:sz w:val="22"/>
          <w:szCs w:val="22"/>
        </w:rPr>
        <w:t xml:space="preserve"> </w:t>
      </w:r>
      <w:proofErr w:type="spellStart"/>
      <w:r w:rsidRPr="00385776">
        <w:rPr>
          <w:sz w:val="22"/>
          <w:szCs w:val="22"/>
        </w:rPr>
        <w:t>відносин</w:t>
      </w:r>
      <w:proofErr w:type="spellEnd"/>
      <w:r w:rsidRPr="00385776">
        <w:rPr>
          <w:sz w:val="22"/>
          <w:szCs w:val="22"/>
        </w:rPr>
        <w:t xml:space="preserve"> </w:t>
      </w:r>
      <w:proofErr w:type="spellStart"/>
      <w:r w:rsidRPr="00385776">
        <w:rPr>
          <w:sz w:val="22"/>
          <w:szCs w:val="22"/>
        </w:rPr>
        <w:t>між</w:t>
      </w:r>
      <w:proofErr w:type="spellEnd"/>
      <w:r w:rsidRPr="00385776">
        <w:rPr>
          <w:sz w:val="22"/>
          <w:szCs w:val="22"/>
        </w:rPr>
        <w:t xml:space="preserve"> Сторонами. </w:t>
      </w:r>
      <w:proofErr w:type="spellStart"/>
      <w:r w:rsidRPr="00385776">
        <w:rPr>
          <w:sz w:val="22"/>
          <w:szCs w:val="22"/>
        </w:rPr>
        <w:t>Персональні</w:t>
      </w:r>
      <w:proofErr w:type="spellEnd"/>
      <w:r w:rsidRPr="00385776">
        <w:rPr>
          <w:sz w:val="22"/>
          <w:szCs w:val="22"/>
        </w:rPr>
        <w:t xml:space="preserve"> </w:t>
      </w:r>
      <w:proofErr w:type="spellStart"/>
      <w:r w:rsidRPr="00385776">
        <w:rPr>
          <w:sz w:val="22"/>
          <w:szCs w:val="22"/>
        </w:rPr>
        <w:t>дані</w:t>
      </w:r>
      <w:proofErr w:type="spellEnd"/>
      <w:r w:rsidRPr="00385776">
        <w:rPr>
          <w:sz w:val="22"/>
          <w:szCs w:val="22"/>
        </w:rPr>
        <w:t xml:space="preserve"> </w:t>
      </w:r>
      <w:proofErr w:type="spellStart"/>
      <w:r w:rsidRPr="00385776">
        <w:rPr>
          <w:sz w:val="22"/>
          <w:szCs w:val="22"/>
        </w:rPr>
        <w:t>Сторін</w:t>
      </w:r>
      <w:proofErr w:type="spellEnd"/>
      <w:r w:rsidRPr="00385776">
        <w:rPr>
          <w:sz w:val="22"/>
          <w:szCs w:val="22"/>
        </w:rPr>
        <w:t xml:space="preserve"> </w:t>
      </w:r>
      <w:proofErr w:type="spellStart"/>
      <w:r w:rsidRPr="00385776">
        <w:rPr>
          <w:sz w:val="22"/>
          <w:szCs w:val="22"/>
        </w:rPr>
        <w:t>захищаються</w:t>
      </w:r>
      <w:proofErr w:type="spellEnd"/>
      <w:r w:rsidRPr="00385776">
        <w:rPr>
          <w:sz w:val="22"/>
          <w:szCs w:val="22"/>
        </w:rPr>
        <w:t xml:space="preserve"> </w:t>
      </w:r>
      <w:proofErr w:type="spellStart"/>
      <w:r w:rsidRPr="00385776">
        <w:rPr>
          <w:sz w:val="22"/>
          <w:szCs w:val="22"/>
        </w:rPr>
        <w:t>Конституцією</w:t>
      </w:r>
      <w:proofErr w:type="spellEnd"/>
      <w:r w:rsidRPr="00385776">
        <w:rPr>
          <w:sz w:val="22"/>
          <w:szCs w:val="22"/>
        </w:rPr>
        <w:t xml:space="preserve"> </w:t>
      </w:r>
      <w:proofErr w:type="spellStart"/>
      <w:r w:rsidRPr="00385776">
        <w:rPr>
          <w:sz w:val="22"/>
          <w:szCs w:val="22"/>
        </w:rPr>
        <w:t>України</w:t>
      </w:r>
      <w:proofErr w:type="spellEnd"/>
      <w:r w:rsidRPr="00385776">
        <w:rPr>
          <w:sz w:val="22"/>
          <w:szCs w:val="22"/>
        </w:rPr>
        <w:t xml:space="preserve"> та Законом </w:t>
      </w:r>
      <w:proofErr w:type="spellStart"/>
      <w:r w:rsidRPr="00385776">
        <w:rPr>
          <w:sz w:val="22"/>
          <w:szCs w:val="22"/>
        </w:rPr>
        <w:t>України</w:t>
      </w:r>
      <w:proofErr w:type="spellEnd"/>
      <w:r w:rsidRPr="00385776">
        <w:rPr>
          <w:sz w:val="22"/>
          <w:szCs w:val="22"/>
        </w:rPr>
        <w:t xml:space="preserve"> «Про </w:t>
      </w:r>
      <w:proofErr w:type="spellStart"/>
      <w:r w:rsidRPr="00385776">
        <w:rPr>
          <w:sz w:val="22"/>
          <w:szCs w:val="22"/>
        </w:rPr>
        <w:t>захист</w:t>
      </w:r>
      <w:proofErr w:type="spellEnd"/>
      <w:r w:rsidRPr="00385776">
        <w:rPr>
          <w:sz w:val="22"/>
          <w:szCs w:val="22"/>
        </w:rPr>
        <w:t xml:space="preserve"> </w:t>
      </w:r>
      <w:proofErr w:type="spellStart"/>
      <w:r w:rsidRPr="00385776">
        <w:rPr>
          <w:sz w:val="22"/>
          <w:szCs w:val="22"/>
        </w:rPr>
        <w:t>персональних</w:t>
      </w:r>
      <w:proofErr w:type="spellEnd"/>
      <w:r w:rsidRPr="00385776">
        <w:rPr>
          <w:sz w:val="22"/>
          <w:szCs w:val="22"/>
        </w:rPr>
        <w:t xml:space="preserve"> </w:t>
      </w:r>
      <w:proofErr w:type="spellStart"/>
      <w:r w:rsidRPr="00385776">
        <w:rPr>
          <w:sz w:val="22"/>
          <w:szCs w:val="22"/>
        </w:rPr>
        <w:t>даних</w:t>
      </w:r>
      <w:proofErr w:type="spellEnd"/>
      <w:r w:rsidRPr="00385776">
        <w:rPr>
          <w:sz w:val="22"/>
          <w:szCs w:val="22"/>
        </w:rPr>
        <w:t xml:space="preserve">». Факт </w:t>
      </w:r>
      <w:proofErr w:type="spellStart"/>
      <w:r w:rsidRPr="00385776">
        <w:rPr>
          <w:sz w:val="22"/>
          <w:szCs w:val="22"/>
        </w:rPr>
        <w:t>підписання</w:t>
      </w:r>
      <w:proofErr w:type="spellEnd"/>
      <w:r w:rsidRPr="00385776">
        <w:rPr>
          <w:sz w:val="22"/>
          <w:szCs w:val="22"/>
        </w:rPr>
        <w:t xml:space="preserve"> Договору – є фактом </w:t>
      </w:r>
      <w:proofErr w:type="spellStart"/>
      <w:r w:rsidRPr="00385776">
        <w:rPr>
          <w:sz w:val="22"/>
          <w:szCs w:val="22"/>
        </w:rPr>
        <w:t>отримання</w:t>
      </w:r>
      <w:proofErr w:type="spellEnd"/>
      <w:r w:rsidRPr="00385776">
        <w:rPr>
          <w:sz w:val="22"/>
          <w:szCs w:val="22"/>
        </w:rPr>
        <w:t xml:space="preserve"> </w:t>
      </w:r>
      <w:proofErr w:type="spellStart"/>
      <w:r w:rsidRPr="00385776">
        <w:rPr>
          <w:sz w:val="22"/>
          <w:szCs w:val="22"/>
        </w:rPr>
        <w:t>згоди</w:t>
      </w:r>
      <w:proofErr w:type="spellEnd"/>
      <w:r w:rsidRPr="00385776">
        <w:rPr>
          <w:sz w:val="22"/>
          <w:szCs w:val="22"/>
        </w:rPr>
        <w:t xml:space="preserve"> і </w:t>
      </w:r>
      <w:proofErr w:type="spellStart"/>
      <w:r w:rsidRPr="00385776">
        <w:rPr>
          <w:sz w:val="22"/>
          <w:szCs w:val="22"/>
        </w:rPr>
        <w:t>повідомлення</w:t>
      </w:r>
      <w:proofErr w:type="spellEnd"/>
      <w:r w:rsidRPr="00385776">
        <w:rPr>
          <w:sz w:val="22"/>
          <w:szCs w:val="22"/>
        </w:rPr>
        <w:t xml:space="preserve"> для </w:t>
      </w:r>
      <w:proofErr w:type="spellStart"/>
      <w:r w:rsidRPr="00385776">
        <w:rPr>
          <w:sz w:val="22"/>
          <w:szCs w:val="22"/>
        </w:rPr>
        <w:t>Сторін</w:t>
      </w:r>
      <w:proofErr w:type="spellEnd"/>
      <w:r w:rsidRPr="00385776">
        <w:rPr>
          <w:sz w:val="22"/>
          <w:szCs w:val="22"/>
        </w:rPr>
        <w:t xml:space="preserve"> про </w:t>
      </w:r>
      <w:proofErr w:type="spellStart"/>
      <w:r w:rsidRPr="00385776">
        <w:rPr>
          <w:sz w:val="22"/>
          <w:szCs w:val="22"/>
        </w:rPr>
        <w:t>збір</w:t>
      </w:r>
      <w:proofErr w:type="spellEnd"/>
      <w:r w:rsidRPr="00385776">
        <w:rPr>
          <w:sz w:val="22"/>
          <w:szCs w:val="22"/>
        </w:rPr>
        <w:t xml:space="preserve"> та </w:t>
      </w:r>
      <w:proofErr w:type="spellStart"/>
      <w:r w:rsidRPr="00385776">
        <w:rPr>
          <w:sz w:val="22"/>
          <w:szCs w:val="22"/>
        </w:rPr>
        <w:t>обробку</w:t>
      </w:r>
      <w:proofErr w:type="spellEnd"/>
      <w:r w:rsidRPr="00385776">
        <w:rPr>
          <w:sz w:val="22"/>
          <w:szCs w:val="22"/>
        </w:rPr>
        <w:t xml:space="preserve"> </w:t>
      </w:r>
      <w:proofErr w:type="spellStart"/>
      <w:r w:rsidRPr="00385776">
        <w:rPr>
          <w:sz w:val="22"/>
          <w:szCs w:val="22"/>
        </w:rPr>
        <w:t>персональних</w:t>
      </w:r>
      <w:proofErr w:type="spellEnd"/>
      <w:r w:rsidRPr="00385776">
        <w:rPr>
          <w:sz w:val="22"/>
          <w:szCs w:val="22"/>
        </w:rPr>
        <w:t xml:space="preserve"> </w:t>
      </w:r>
      <w:proofErr w:type="spellStart"/>
      <w:r w:rsidRPr="00385776">
        <w:rPr>
          <w:sz w:val="22"/>
          <w:szCs w:val="22"/>
        </w:rPr>
        <w:t>даних</w:t>
      </w:r>
      <w:proofErr w:type="spellEnd"/>
      <w:r w:rsidRPr="00385776">
        <w:rPr>
          <w:sz w:val="22"/>
          <w:szCs w:val="22"/>
        </w:rPr>
        <w:t xml:space="preserve">. </w:t>
      </w:r>
    </w:p>
    <w:p w14:paraId="2BE97DD5" w14:textId="7A6CA48F" w:rsidR="009A2230" w:rsidRPr="00352B64" w:rsidRDefault="009A2230" w:rsidP="00D0189D">
      <w:pPr>
        <w:ind w:firstLine="708"/>
        <w:jc w:val="both"/>
        <w:rPr>
          <w:sz w:val="22"/>
          <w:szCs w:val="22"/>
        </w:rPr>
      </w:pPr>
      <w:r w:rsidRPr="00352B64">
        <w:rPr>
          <w:sz w:val="22"/>
          <w:szCs w:val="22"/>
        </w:rPr>
        <w:t>1</w:t>
      </w:r>
      <w:r w:rsidR="00533243">
        <w:rPr>
          <w:sz w:val="22"/>
          <w:szCs w:val="22"/>
        </w:rPr>
        <w:t>1</w:t>
      </w:r>
      <w:r w:rsidR="00385776">
        <w:rPr>
          <w:sz w:val="22"/>
          <w:szCs w:val="22"/>
        </w:rPr>
        <w:t>.7</w:t>
      </w:r>
      <w:r w:rsidRPr="00352B64">
        <w:rPr>
          <w:sz w:val="22"/>
          <w:szCs w:val="22"/>
        </w:rPr>
        <w:t>. З підписанням даного Договору втрачають чинність всі інші угоди з цього предмету, укладені Сторонами раніше.</w:t>
      </w:r>
    </w:p>
    <w:p w14:paraId="378D2BBF" w14:textId="4507E6C6" w:rsidR="009A2230" w:rsidRPr="00352B64" w:rsidRDefault="009A2230" w:rsidP="006D3767">
      <w:pPr>
        <w:pStyle w:val="1"/>
        <w:tabs>
          <w:tab w:val="left" w:pos="993"/>
        </w:tabs>
        <w:spacing w:before="0" w:line="240" w:lineRule="auto"/>
        <w:ind w:firstLine="708"/>
        <w:rPr>
          <w:sz w:val="22"/>
          <w:szCs w:val="22"/>
        </w:rPr>
      </w:pPr>
      <w:r w:rsidRPr="00352B64">
        <w:rPr>
          <w:sz w:val="22"/>
          <w:szCs w:val="22"/>
        </w:rPr>
        <w:t>1</w:t>
      </w:r>
      <w:r w:rsidR="00533243">
        <w:rPr>
          <w:sz w:val="22"/>
          <w:szCs w:val="22"/>
        </w:rPr>
        <w:t>1</w:t>
      </w:r>
      <w:r w:rsidR="00385776">
        <w:rPr>
          <w:sz w:val="22"/>
          <w:szCs w:val="22"/>
        </w:rPr>
        <w:t>.8</w:t>
      </w:r>
      <w:r w:rsidRPr="00352B64">
        <w:rPr>
          <w:sz w:val="22"/>
          <w:szCs w:val="22"/>
        </w:rPr>
        <w:t>. Договір та додатки до нього, підписані по факсу/</w:t>
      </w:r>
      <w:proofErr w:type="spellStart"/>
      <w:r w:rsidRPr="00352B64">
        <w:rPr>
          <w:sz w:val="22"/>
          <w:szCs w:val="22"/>
        </w:rPr>
        <w:t>сканкопії</w:t>
      </w:r>
      <w:proofErr w:type="spellEnd"/>
      <w:r w:rsidRPr="00352B64">
        <w:rPr>
          <w:sz w:val="22"/>
          <w:szCs w:val="22"/>
        </w:rPr>
        <w:t xml:space="preserve"> оригіналів, переданих електронною поштою, </w:t>
      </w:r>
      <w:r w:rsidRPr="00352B64">
        <w:rPr>
          <w:b/>
          <w:sz w:val="22"/>
          <w:szCs w:val="22"/>
        </w:rPr>
        <w:t>мають юридичну силу до моменту підтвердження оригіналами даних документів</w:t>
      </w:r>
      <w:r w:rsidRPr="00352B64">
        <w:rPr>
          <w:sz w:val="22"/>
          <w:szCs w:val="22"/>
        </w:rPr>
        <w:t>.</w:t>
      </w:r>
    </w:p>
    <w:p w14:paraId="3DD41049" w14:textId="722F131D" w:rsidR="009A2230" w:rsidRPr="003A2511" w:rsidRDefault="009A2230" w:rsidP="00D0189D">
      <w:pPr>
        <w:ind w:firstLine="708"/>
        <w:jc w:val="both"/>
        <w:rPr>
          <w:sz w:val="22"/>
          <w:szCs w:val="22"/>
        </w:rPr>
      </w:pPr>
      <w:r w:rsidRPr="00352B64">
        <w:rPr>
          <w:sz w:val="22"/>
          <w:szCs w:val="22"/>
        </w:rPr>
        <w:t>1</w:t>
      </w:r>
      <w:r w:rsidR="00533243">
        <w:rPr>
          <w:sz w:val="22"/>
          <w:szCs w:val="22"/>
        </w:rPr>
        <w:t>1</w:t>
      </w:r>
      <w:r w:rsidR="00385776">
        <w:rPr>
          <w:sz w:val="22"/>
          <w:szCs w:val="22"/>
        </w:rPr>
        <w:t>.9</w:t>
      </w:r>
      <w:r w:rsidRPr="00352B64">
        <w:rPr>
          <w:sz w:val="22"/>
          <w:szCs w:val="22"/>
        </w:rPr>
        <w:t>. Договір складено українською мовою у двох примірниках – по одному для кожної зі Сторін. Кожний примірник має однакову юридичну силу.</w:t>
      </w:r>
    </w:p>
    <w:p w14:paraId="0B818874" w14:textId="5C7A05B5" w:rsidR="009A2230" w:rsidRPr="003A2511" w:rsidRDefault="009A2230" w:rsidP="003A2511">
      <w:pPr>
        <w:ind w:firstLine="708"/>
        <w:jc w:val="both"/>
        <w:rPr>
          <w:sz w:val="22"/>
          <w:szCs w:val="22"/>
        </w:rPr>
      </w:pPr>
      <w:r w:rsidRPr="003A2511">
        <w:rPr>
          <w:sz w:val="22"/>
          <w:szCs w:val="22"/>
        </w:rPr>
        <w:t>1</w:t>
      </w:r>
      <w:r w:rsidR="00533243">
        <w:rPr>
          <w:sz w:val="22"/>
          <w:szCs w:val="22"/>
        </w:rPr>
        <w:t>1</w:t>
      </w:r>
      <w:r w:rsidR="00385776">
        <w:rPr>
          <w:sz w:val="22"/>
          <w:szCs w:val="22"/>
        </w:rPr>
        <w:t>.10</w:t>
      </w:r>
      <w:r w:rsidRPr="003A2511">
        <w:rPr>
          <w:sz w:val="22"/>
          <w:szCs w:val="22"/>
        </w:rPr>
        <w:t xml:space="preserve">. До цього Договору Споживач повинен додати копії </w:t>
      </w:r>
      <w:r>
        <w:rPr>
          <w:sz w:val="22"/>
          <w:szCs w:val="22"/>
        </w:rPr>
        <w:t>уставних документів та</w:t>
      </w:r>
      <w:bookmarkStart w:id="18" w:name="n56"/>
      <w:bookmarkEnd w:id="18"/>
      <w:r w:rsidRPr="003A2511">
        <w:rPr>
          <w:sz w:val="22"/>
          <w:szCs w:val="22"/>
        </w:rPr>
        <w:t xml:space="preserve"> заяв</w:t>
      </w:r>
      <w:r>
        <w:rPr>
          <w:sz w:val="22"/>
          <w:szCs w:val="22"/>
        </w:rPr>
        <w:t>к</w:t>
      </w:r>
      <w:r w:rsidRPr="003A2511">
        <w:rPr>
          <w:sz w:val="22"/>
          <w:szCs w:val="22"/>
        </w:rPr>
        <w:t>у про укладення договору, в якій зазначити свій персональний ЕІС-код та очікувані об’єми (обсяги) споживання</w:t>
      </w:r>
      <w:r>
        <w:rPr>
          <w:sz w:val="22"/>
          <w:szCs w:val="22"/>
        </w:rPr>
        <w:t xml:space="preserve"> природного газу на період дії Д</w:t>
      </w:r>
      <w:r w:rsidRPr="003A2511">
        <w:rPr>
          <w:sz w:val="22"/>
          <w:szCs w:val="22"/>
        </w:rPr>
        <w:t>оговору;</w:t>
      </w:r>
    </w:p>
    <w:p w14:paraId="035C8C02" w14:textId="00C52D3A" w:rsidR="009A2230" w:rsidRPr="003A2511" w:rsidRDefault="009A2230" w:rsidP="00BE6016">
      <w:pPr>
        <w:ind w:firstLine="708"/>
        <w:jc w:val="both"/>
        <w:rPr>
          <w:sz w:val="22"/>
          <w:szCs w:val="22"/>
        </w:rPr>
      </w:pPr>
      <w:bookmarkStart w:id="19" w:name="n57"/>
      <w:bookmarkStart w:id="20" w:name="n58"/>
      <w:bookmarkStart w:id="21" w:name="n59"/>
      <w:bookmarkEnd w:id="19"/>
      <w:bookmarkEnd w:id="20"/>
      <w:bookmarkEnd w:id="21"/>
      <w:r w:rsidRPr="003A2511">
        <w:rPr>
          <w:sz w:val="22"/>
          <w:szCs w:val="22"/>
        </w:rPr>
        <w:t>1</w:t>
      </w:r>
      <w:r w:rsidR="00533243">
        <w:rPr>
          <w:sz w:val="22"/>
          <w:szCs w:val="22"/>
        </w:rPr>
        <w:t>1</w:t>
      </w:r>
      <w:r w:rsidR="00385776">
        <w:rPr>
          <w:sz w:val="22"/>
          <w:szCs w:val="22"/>
        </w:rPr>
        <w:t>.11</w:t>
      </w:r>
      <w:r w:rsidRPr="003A2511">
        <w:rPr>
          <w:sz w:val="22"/>
          <w:szCs w:val="22"/>
        </w:rPr>
        <w:t>. Постачальник є платником податку на прибуток на загальних умовах.</w:t>
      </w:r>
    </w:p>
    <w:p w14:paraId="1073CF3E" w14:textId="7A8157A2" w:rsidR="009A2230" w:rsidRPr="003A2511" w:rsidRDefault="009A2230" w:rsidP="00BE6016">
      <w:pPr>
        <w:ind w:firstLine="708"/>
        <w:jc w:val="both"/>
        <w:rPr>
          <w:sz w:val="22"/>
          <w:szCs w:val="22"/>
        </w:rPr>
      </w:pPr>
      <w:r w:rsidRPr="003A2511">
        <w:rPr>
          <w:sz w:val="22"/>
          <w:szCs w:val="22"/>
        </w:rPr>
        <w:t>1</w:t>
      </w:r>
      <w:r w:rsidR="00533243">
        <w:rPr>
          <w:sz w:val="22"/>
          <w:szCs w:val="22"/>
        </w:rPr>
        <w:t>1</w:t>
      </w:r>
      <w:r w:rsidR="00385776">
        <w:rPr>
          <w:sz w:val="22"/>
          <w:szCs w:val="22"/>
        </w:rPr>
        <w:t>.12</w:t>
      </w:r>
      <w:r w:rsidRPr="003A2511">
        <w:rPr>
          <w:sz w:val="22"/>
          <w:szCs w:val="22"/>
        </w:rPr>
        <w:t xml:space="preserve">. Споживач є платником </w:t>
      </w:r>
      <w:r w:rsidR="001D1823" w:rsidRPr="003A2511">
        <w:rPr>
          <w:sz w:val="22"/>
          <w:szCs w:val="22"/>
        </w:rPr>
        <w:t>податку на прибуток на загальних умовах</w:t>
      </w:r>
      <w:r w:rsidR="000325A3">
        <w:rPr>
          <w:sz w:val="22"/>
          <w:szCs w:val="22"/>
        </w:rPr>
        <w:t>.</w:t>
      </w:r>
    </w:p>
    <w:p w14:paraId="45E23EF0" w14:textId="0FE91EB7" w:rsidR="009A2230" w:rsidRPr="003A2511" w:rsidRDefault="009A2230" w:rsidP="00BE6016">
      <w:pPr>
        <w:ind w:firstLine="708"/>
        <w:jc w:val="both"/>
        <w:rPr>
          <w:sz w:val="22"/>
          <w:szCs w:val="22"/>
        </w:rPr>
      </w:pPr>
      <w:r>
        <w:rPr>
          <w:sz w:val="22"/>
          <w:szCs w:val="22"/>
        </w:rPr>
        <w:t>1</w:t>
      </w:r>
      <w:r w:rsidR="00533243">
        <w:rPr>
          <w:sz w:val="22"/>
          <w:szCs w:val="22"/>
        </w:rPr>
        <w:t>1</w:t>
      </w:r>
      <w:r w:rsidR="00385776">
        <w:rPr>
          <w:sz w:val="22"/>
          <w:szCs w:val="22"/>
        </w:rPr>
        <w:t>.13</w:t>
      </w:r>
      <w:r w:rsidRPr="003A2511">
        <w:rPr>
          <w:sz w:val="22"/>
          <w:szCs w:val="22"/>
        </w:rPr>
        <w:t>. Сторони зобов’язуються протягом 5-ти календарних днів письмово повідомити одна одну про наступне: зміни адреси (юридичної, фактичної), банківських реквізитів, реквізитів платника ПДВ, телефонів, керівників, змін форм власності, впровадження справи про банкрутство та реорганізацію. У разі неповідомлення у зазначений вище строк, винна сторона зобов`язується відшкодувати іншій стороні всі втрати, що вона зазнає з цієї підстави.</w:t>
      </w:r>
    </w:p>
    <w:p w14:paraId="1395469F" w14:textId="77777777" w:rsidR="009A2230" w:rsidRDefault="009A2230" w:rsidP="008E54DF">
      <w:pPr>
        <w:ind w:firstLine="708"/>
        <w:jc w:val="center"/>
        <w:rPr>
          <w:b/>
          <w:sz w:val="22"/>
          <w:szCs w:val="22"/>
        </w:rPr>
      </w:pPr>
    </w:p>
    <w:p w14:paraId="60C2F589" w14:textId="77777777" w:rsidR="009A2230" w:rsidRPr="00A31675" w:rsidRDefault="009A2230" w:rsidP="00A31675">
      <w:pPr>
        <w:ind w:firstLine="708"/>
        <w:jc w:val="center"/>
        <w:rPr>
          <w:b/>
          <w:sz w:val="22"/>
          <w:szCs w:val="22"/>
        </w:rPr>
      </w:pPr>
      <w:r w:rsidRPr="006D6540">
        <w:rPr>
          <w:b/>
          <w:sz w:val="22"/>
          <w:szCs w:val="22"/>
        </w:rPr>
        <w:t>11. МІСЦЕЗНАХОДЖЕННЯ, РЕКВИЗИТИ ТА ПІДПИСИ СТОРІН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gridCol w:w="4820"/>
      </w:tblGrid>
      <w:tr w:rsidR="009A2230" w:rsidRPr="00A31675" w14:paraId="0F92C2D9" w14:textId="77777777" w:rsidTr="00385776">
        <w:trPr>
          <w:trHeight w:val="6012"/>
        </w:trPr>
        <w:tc>
          <w:tcPr>
            <w:tcW w:w="5386" w:type="dxa"/>
          </w:tcPr>
          <w:p w14:paraId="32527651" w14:textId="77777777" w:rsidR="009A2230" w:rsidRPr="00352B64" w:rsidRDefault="009A2230" w:rsidP="00352B64">
            <w:pPr>
              <w:pStyle w:val="ac"/>
              <w:jc w:val="center"/>
              <w:rPr>
                <w:b/>
                <w:kern w:val="1"/>
                <w:sz w:val="24"/>
                <w:szCs w:val="24"/>
                <w:lang w:eastAsia="uk-UA"/>
              </w:rPr>
            </w:pPr>
            <w:r w:rsidRPr="00352B64">
              <w:rPr>
                <w:b/>
                <w:kern w:val="1"/>
                <w:lang w:eastAsia="uk-UA"/>
              </w:rPr>
              <w:t>ПОСТАЧАЛЬНИК</w:t>
            </w:r>
          </w:p>
          <w:p w14:paraId="2091CA55" w14:textId="77777777" w:rsidR="009A2230" w:rsidRPr="00A31675" w:rsidRDefault="009A2230" w:rsidP="00352B64">
            <w:pPr>
              <w:pStyle w:val="ac"/>
              <w:rPr>
                <w:kern w:val="1"/>
                <w:sz w:val="24"/>
                <w:szCs w:val="24"/>
                <w:lang w:eastAsia="uk-UA"/>
              </w:rPr>
            </w:pPr>
          </w:p>
          <w:p w14:paraId="140BEE9B" w14:textId="77777777" w:rsidR="00533243" w:rsidRPr="00B97B54" w:rsidRDefault="00533243" w:rsidP="005332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uk-UA"/>
              </w:rPr>
            </w:pPr>
            <w:r w:rsidRPr="00B97B54">
              <w:rPr>
                <w:b/>
                <w:sz w:val="22"/>
                <w:szCs w:val="22"/>
                <w:lang w:eastAsia="uk-UA"/>
              </w:rPr>
              <w:t xml:space="preserve">Товариство з обмеженою відповідальністю </w:t>
            </w:r>
          </w:p>
          <w:p w14:paraId="28CD6DFA" w14:textId="77777777" w:rsidR="00533243" w:rsidRPr="00B97B54" w:rsidRDefault="00533243" w:rsidP="005332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uk-UA"/>
              </w:rPr>
            </w:pPr>
            <w:r w:rsidRPr="00B97B54">
              <w:rPr>
                <w:b/>
                <w:sz w:val="22"/>
                <w:szCs w:val="22"/>
              </w:rPr>
              <w:t>«Люкс Країна»</w:t>
            </w:r>
          </w:p>
          <w:p w14:paraId="6C00D61A" w14:textId="77777777" w:rsidR="00533243" w:rsidRPr="00B97B54" w:rsidRDefault="00533243" w:rsidP="00533243">
            <w:pPr>
              <w:rPr>
                <w:sz w:val="22"/>
                <w:szCs w:val="22"/>
              </w:rPr>
            </w:pPr>
          </w:p>
          <w:p w14:paraId="77228BD1" w14:textId="5015A979" w:rsidR="00533243" w:rsidRPr="00B97B54" w:rsidRDefault="00533243" w:rsidP="00533243">
            <w:pPr>
              <w:rPr>
                <w:sz w:val="22"/>
                <w:szCs w:val="22"/>
              </w:rPr>
            </w:pPr>
            <w:r w:rsidRPr="00B97B54">
              <w:rPr>
                <w:sz w:val="22"/>
                <w:szCs w:val="22"/>
              </w:rPr>
              <w:t>Юридична адреса: 01133, м. Київ, вулиця Євгена Коновальця, 32 А, офіс 96</w:t>
            </w:r>
          </w:p>
          <w:p w14:paraId="035AD22E" w14:textId="100F69B6" w:rsidR="00533243" w:rsidRPr="00B97B54" w:rsidRDefault="00533243" w:rsidP="00533243">
            <w:pPr>
              <w:rPr>
                <w:sz w:val="22"/>
                <w:szCs w:val="22"/>
              </w:rPr>
            </w:pPr>
            <w:r w:rsidRPr="00B97B54">
              <w:rPr>
                <w:sz w:val="22"/>
                <w:szCs w:val="22"/>
              </w:rPr>
              <w:t xml:space="preserve">Місце знаходження: </w:t>
            </w:r>
            <w:r w:rsidR="002F411B" w:rsidRPr="00B97B54">
              <w:rPr>
                <w:sz w:val="22"/>
                <w:szCs w:val="22"/>
              </w:rPr>
              <w:t>01133, м. Київ, вулиця Євгена Коновальця, 32 А, офіс 96</w:t>
            </w:r>
            <w:r w:rsidRPr="00B97B54">
              <w:rPr>
                <w:sz w:val="22"/>
                <w:szCs w:val="22"/>
              </w:rPr>
              <w:t xml:space="preserve"> </w:t>
            </w:r>
          </w:p>
          <w:p w14:paraId="4E3DEEED" w14:textId="77777777" w:rsidR="00533243" w:rsidRPr="00B97B54" w:rsidRDefault="00533243" w:rsidP="00533243">
            <w:pPr>
              <w:rPr>
                <w:sz w:val="22"/>
                <w:szCs w:val="22"/>
              </w:rPr>
            </w:pPr>
            <w:r w:rsidRPr="00B97B54">
              <w:rPr>
                <w:sz w:val="22"/>
                <w:szCs w:val="22"/>
              </w:rPr>
              <w:t>п/р 26009702818001</w:t>
            </w:r>
          </w:p>
          <w:p w14:paraId="3903C720" w14:textId="77777777" w:rsidR="00533243" w:rsidRPr="00B97B54" w:rsidRDefault="00533243" w:rsidP="00533243">
            <w:pPr>
              <w:rPr>
                <w:sz w:val="22"/>
                <w:szCs w:val="22"/>
              </w:rPr>
            </w:pPr>
            <w:r w:rsidRPr="00B97B54">
              <w:rPr>
                <w:sz w:val="22"/>
                <w:szCs w:val="22"/>
              </w:rPr>
              <w:t xml:space="preserve">в ПАТ «ТАСКОМБАНК» </w:t>
            </w:r>
          </w:p>
          <w:p w14:paraId="60FAE5F9" w14:textId="77777777" w:rsidR="00533243" w:rsidRPr="00B97B54" w:rsidRDefault="00533243" w:rsidP="00533243">
            <w:pPr>
              <w:rPr>
                <w:sz w:val="22"/>
                <w:szCs w:val="22"/>
              </w:rPr>
            </w:pPr>
            <w:r w:rsidRPr="00B97B54">
              <w:rPr>
                <w:sz w:val="22"/>
                <w:szCs w:val="22"/>
              </w:rPr>
              <w:t>МФО 339500</w:t>
            </w:r>
          </w:p>
          <w:p w14:paraId="14556903" w14:textId="77777777" w:rsidR="00533243" w:rsidRPr="00B97B54" w:rsidRDefault="00533243" w:rsidP="00533243">
            <w:pPr>
              <w:rPr>
                <w:sz w:val="22"/>
                <w:szCs w:val="22"/>
              </w:rPr>
            </w:pPr>
            <w:r w:rsidRPr="00B97B54">
              <w:rPr>
                <w:sz w:val="22"/>
                <w:szCs w:val="22"/>
              </w:rPr>
              <w:t>п/р 26004052632955</w:t>
            </w:r>
          </w:p>
          <w:p w14:paraId="2BAA4C9E" w14:textId="77777777" w:rsidR="00533243" w:rsidRPr="00B97B54" w:rsidRDefault="00533243" w:rsidP="00533243">
            <w:pPr>
              <w:rPr>
                <w:sz w:val="22"/>
                <w:szCs w:val="22"/>
              </w:rPr>
            </w:pPr>
            <w:r w:rsidRPr="00B97B54">
              <w:rPr>
                <w:sz w:val="22"/>
                <w:szCs w:val="22"/>
              </w:rPr>
              <w:t xml:space="preserve">в ПАТ КБ «ПРИВАТБАНК» </w:t>
            </w:r>
          </w:p>
          <w:p w14:paraId="3F4A098A" w14:textId="77777777" w:rsidR="00533243" w:rsidRPr="00B97B54" w:rsidRDefault="00533243" w:rsidP="00533243">
            <w:pPr>
              <w:rPr>
                <w:sz w:val="22"/>
                <w:szCs w:val="22"/>
              </w:rPr>
            </w:pPr>
            <w:r w:rsidRPr="00B97B54">
              <w:rPr>
                <w:sz w:val="22"/>
                <w:szCs w:val="22"/>
              </w:rPr>
              <w:t>МФО 300711</w:t>
            </w:r>
          </w:p>
          <w:p w14:paraId="165CB932" w14:textId="77777777" w:rsidR="00533243" w:rsidRPr="00B97B54" w:rsidRDefault="00533243" w:rsidP="00533243">
            <w:pPr>
              <w:rPr>
                <w:sz w:val="22"/>
                <w:szCs w:val="22"/>
              </w:rPr>
            </w:pPr>
            <w:r w:rsidRPr="00B97B54">
              <w:rPr>
                <w:sz w:val="22"/>
                <w:szCs w:val="22"/>
              </w:rPr>
              <w:t>ЄДРПОУ: 39237508</w:t>
            </w:r>
          </w:p>
          <w:p w14:paraId="7E396044" w14:textId="77777777" w:rsidR="00533243" w:rsidRPr="00B97B54" w:rsidRDefault="00533243" w:rsidP="00533243">
            <w:pPr>
              <w:rPr>
                <w:sz w:val="22"/>
                <w:szCs w:val="22"/>
              </w:rPr>
            </w:pPr>
            <w:r w:rsidRPr="00B97B54">
              <w:rPr>
                <w:sz w:val="22"/>
                <w:szCs w:val="22"/>
              </w:rPr>
              <w:t>ІПН: 392375026545</w:t>
            </w:r>
          </w:p>
          <w:p w14:paraId="7A2F1E3D" w14:textId="77777777" w:rsidR="00533243" w:rsidRPr="00B97B54" w:rsidRDefault="00533243" w:rsidP="00533243">
            <w:pPr>
              <w:rPr>
                <w:sz w:val="22"/>
                <w:szCs w:val="22"/>
              </w:rPr>
            </w:pPr>
            <w:proofErr w:type="spellStart"/>
            <w:r w:rsidRPr="00B97B54">
              <w:rPr>
                <w:sz w:val="22"/>
                <w:szCs w:val="22"/>
              </w:rPr>
              <w:t>Тел</w:t>
            </w:r>
            <w:proofErr w:type="spellEnd"/>
            <w:r w:rsidRPr="00B97B54">
              <w:rPr>
                <w:sz w:val="22"/>
                <w:szCs w:val="22"/>
              </w:rPr>
              <w:t>. +38(044)251-13-81</w:t>
            </w:r>
          </w:p>
          <w:p w14:paraId="7CA80F01" w14:textId="77777777" w:rsidR="00533243" w:rsidRPr="00B97B54" w:rsidRDefault="00533243" w:rsidP="00533243">
            <w:pPr>
              <w:rPr>
                <w:sz w:val="22"/>
                <w:szCs w:val="22"/>
              </w:rPr>
            </w:pPr>
            <w:r w:rsidRPr="00B97B54">
              <w:rPr>
                <w:sz w:val="22"/>
                <w:szCs w:val="22"/>
              </w:rPr>
              <w:t>e-mail:office@Luxkraina.com</w:t>
            </w:r>
          </w:p>
          <w:p w14:paraId="109F9810" w14:textId="77777777" w:rsidR="00385776" w:rsidRDefault="00385776" w:rsidP="00533243">
            <w:pPr>
              <w:rPr>
                <w:b/>
                <w:sz w:val="22"/>
                <w:szCs w:val="22"/>
              </w:rPr>
            </w:pPr>
            <w:r>
              <w:rPr>
                <w:b/>
                <w:sz w:val="22"/>
                <w:szCs w:val="22"/>
              </w:rPr>
              <w:t xml:space="preserve"> </w:t>
            </w:r>
          </w:p>
          <w:p w14:paraId="2EF9CDC0" w14:textId="6049F742" w:rsidR="00533243" w:rsidRPr="00B97B54" w:rsidRDefault="00533243" w:rsidP="00533243">
            <w:pPr>
              <w:rPr>
                <w:b/>
                <w:sz w:val="22"/>
                <w:szCs w:val="22"/>
              </w:rPr>
            </w:pPr>
            <w:r w:rsidRPr="00B97B54">
              <w:rPr>
                <w:b/>
                <w:sz w:val="22"/>
                <w:szCs w:val="22"/>
              </w:rPr>
              <w:t>Директор</w:t>
            </w:r>
          </w:p>
          <w:p w14:paraId="40571298" w14:textId="77777777" w:rsidR="00533243" w:rsidRPr="00B97B54" w:rsidRDefault="00533243" w:rsidP="00533243">
            <w:pPr>
              <w:rPr>
                <w:sz w:val="22"/>
                <w:szCs w:val="22"/>
              </w:rPr>
            </w:pPr>
          </w:p>
          <w:p w14:paraId="677134DF" w14:textId="77777777" w:rsidR="009A2230" w:rsidRPr="00A31675" w:rsidRDefault="00533243" w:rsidP="00533243">
            <w:pPr>
              <w:pStyle w:val="ac"/>
              <w:rPr>
                <w:kern w:val="1"/>
                <w:sz w:val="24"/>
                <w:szCs w:val="24"/>
                <w:lang w:eastAsia="uk-UA"/>
              </w:rPr>
            </w:pPr>
            <w:r w:rsidRPr="00B97B54">
              <w:rPr>
                <w:b/>
                <w:sz w:val="22"/>
                <w:szCs w:val="22"/>
              </w:rPr>
              <w:t xml:space="preserve">________________________/О. А. </w:t>
            </w:r>
            <w:proofErr w:type="spellStart"/>
            <w:r w:rsidRPr="00B97B54">
              <w:rPr>
                <w:b/>
                <w:sz w:val="22"/>
                <w:szCs w:val="22"/>
              </w:rPr>
              <w:t>Осіпов</w:t>
            </w:r>
            <w:proofErr w:type="spellEnd"/>
            <w:r w:rsidR="00B97B54" w:rsidRPr="00B97B54">
              <w:rPr>
                <w:b/>
                <w:sz w:val="22"/>
                <w:szCs w:val="22"/>
              </w:rPr>
              <w:t>/</w:t>
            </w:r>
          </w:p>
        </w:tc>
        <w:tc>
          <w:tcPr>
            <w:tcW w:w="4820" w:type="dxa"/>
          </w:tcPr>
          <w:p w14:paraId="7D063F2D" w14:textId="77777777" w:rsidR="009A2230" w:rsidRPr="00352B64" w:rsidRDefault="009A2230" w:rsidP="00352B64">
            <w:pPr>
              <w:pStyle w:val="ac"/>
              <w:jc w:val="center"/>
              <w:rPr>
                <w:b/>
                <w:kern w:val="1"/>
                <w:sz w:val="24"/>
                <w:szCs w:val="24"/>
                <w:lang w:eastAsia="uk-UA"/>
              </w:rPr>
            </w:pPr>
            <w:r w:rsidRPr="00352B64">
              <w:rPr>
                <w:b/>
                <w:kern w:val="1"/>
                <w:lang w:eastAsia="uk-UA"/>
              </w:rPr>
              <w:t>СПОЖИВАЧ</w:t>
            </w:r>
          </w:p>
          <w:p w14:paraId="73B29E53" w14:textId="77777777" w:rsidR="009A2230" w:rsidRPr="00A31675" w:rsidRDefault="009A2230" w:rsidP="00352B64">
            <w:pPr>
              <w:pStyle w:val="ac"/>
              <w:rPr>
                <w:kern w:val="1"/>
                <w:sz w:val="24"/>
                <w:szCs w:val="24"/>
                <w:lang w:eastAsia="uk-UA"/>
              </w:rPr>
            </w:pPr>
          </w:p>
          <w:p w14:paraId="2670D575" w14:textId="3378D3BD" w:rsidR="009A2230" w:rsidRPr="00352B64" w:rsidRDefault="000172E5" w:rsidP="00352B64">
            <w:pPr>
              <w:pStyle w:val="ac"/>
              <w:jc w:val="center"/>
              <w:rPr>
                <w:b/>
                <w:kern w:val="1"/>
                <w:lang w:eastAsia="uk-UA"/>
              </w:rPr>
            </w:pPr>
            <w:r>
              <w:rPr>
                <w:b/>
                <w:bCs/>
                <w:kern w:val="1"/>
                <w:sz w:val="22"/>
                <w:szCs w:val="22"/>
                <w:lang w:eastAsia="uk-UA"/>
              </w:rPr>
              <w:t>Т</w:t>
            </w:r>
            <w:r w:rsidRPr="00EF6BEE">
              <w:rPr>
                <w:b/>
                <w:bCs/>
                <w:kern w:val="1"/>
                <w:sz w:val="22"/>
                <w:szCs w:val="22"/>
                <w:lang w:eastAsia="uk-UA"/>
              </w:rPr>
              <w:t>овариство з обмеженою відповідальністю «</w:t>
            </w:r>
            <w:r w:rsidR="0055592C">
              <w:rPr>
                <w:b/>
                <w:bCs/>
                <w:kern w:val="1"/>
                <w:sz w:val="22"/>
                <w:szCs w:val="22"/>
                <w:lang w:eastAsia="uk-UA"/>
              </w:rPr>
              <w:t>_____________</w:t>
            </w:r>
            <w:r w:rsidRPr="00EF6BEE">
              <w:rPr>
                <w:b/>
                <w:bCs/>
                <w:kern w:val="1"/>
                <w:sz w:val="22"/>
                <w:szCs w:val="22"/>
                <w:lang w:eastAsia="uk-UA"/>
              </w:rPr>
              <w:t>»</w:t>
            </w:r>
          </w:p>
          <w:p w14:paraId="758C2AD5" w14:textId="77777777" w:rsidR="00B708DB" w:rsidRPr="00352B64" w:rsidRDefault="00B708DB" w:rsidP="00352B64">
            <w:pPr>
              <w:pStyle w:val="ac"/>
              <w:rPr>
                <w:b/>
                <w:kern w:val="1"/>
                <w:lang w:eastAsia="uk-UA"/>
              </w:rPr>
            </w:pPr>
          </w:p>
          <w:p w14:paraId="46417449" w14:textId="2C2937AF" w:rsidR="00F54A30" w:rsidRPr="002F411B" w:rsidRDefault="00F54A30" w:rsidP="00F54A30">
            <w:pPr>
              <w:pStyle w:val="ac"/>
              <w:jc w:val="both"/>
              <w:rPr>
                <w:sz w:val="22"/>
                <w:szCs w:val="22"/>
              </w:rPr>
            </w:pPr>
          </w:p>
          <w:p w14:paraId="5816F8EC" w14:textId="77777777" w:rsidR="009A2230" w:rsidRPr="002F411B" w:rsidRDefault="009A2230" w:rsidP="00352B64">
            <w:pPr>
              <w:pStyle w:val="ac"/>
              <w:rPr>
                <w:sz w:val="22"/>
                <w:szCs w:val="22"/>
              </w:rPr>
            </w:pPr>
          </w:p>
          <w:p w14:paraId="04585EDD" w14:textId="631CDB31" w:rsidR="009A2230" w:rsidRPr="001D1823" w:rsidRDefault="009A2230" w:rsidP="00352B64">
            <w:pPr>
              <w:pStyle w:val="ac"/>
              <w:rPr>
                <w:kern w:val="1"/>
                <w:sz w:val="22"/>
                <w:lang w:eastAsia="uk-UA"/>
              </w:rPr>
            </w:pPr>
          </w:p>
          <w:p w14:paraId="1ABAE93E" w14:textId="1C59542E" w:rsidR="00352B64" w:rsidRPr="00A31675" w:rsidRDefault="00352B64" w:rsidP="001D1823">
            <w:pPr>
              <w:pStyle w:val="ac"/>
              <w:rPr>
                <w:kern w:val="1"/>
                <w:sz w:val="24"/>
                <w:szCs w:val="24"/>
                <w:lang w:eastAsia="uk-UA"/>
              </w:rPr>
            </w:pPr>
            <w:bookmarkStart w:id="22" w:name="_GoBack"/>
            <w:bookmarkEnd w:id="22"/>
          </w:p>
        </w:tc>
      </w:tr>
    </w:tbl>
    <w:p w14:paraId="0C49B1B6" w14:textId="77777777" w:rsidR="009A2230" w:rsidRDefault="009A2230" w:rsidP="00385776">
      <w:pPr>
        <w:rPr>
          <w:b/>
          <w:sz w:val="22"/>
          <w:szCs w:val="22"/>
        </w:rPr>
      </w:pPr>
    </w:p>
    <w:sectPr w:rsidR="009A2230" w:rsidSect="00385776">
      <w:headerReference w:type="even" r:id="rId10"/>
      <w:headerReference w:type="default" r:id="rId11"/>
      <w:footerReference w:type="default" r:id="rId12"/>
      <w:headerReference w:type="first" r:id="rId13"/>
      <w:footerReference w:type="first" r:id="rId14"/>
      <w:pgSz w:w="11906" w:h="16838"/>
      <w:pgMar w:top="567" w:right="567" w:bottom="567" w:left="993"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CFA00" w14:textId="77777777" w:rsidR="00512BC7" w:rsidRDefault="00512BC7">
      <w:r>
        <w:separator/>
      </w:r>
    </w:p>
  </w:endnote>
  <w:endnote w:type="continuationSeparator" w:id="0">
    <w:p w14:paraId="6A598B3B" w14:textId="77777777" w:rsidR="00512BC7" w:rsidRDefault="0051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mp;Iaoa?ao?a">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186F" w14:textId="530CB4CB" w:rsidR="008F3F41" w:rsidRPr="002C5C02" w:rsidRDefault="008F3F41" w:rsidP="002C5C02">
    <w:pPr>
      <w:pStyle w:val="a8"/>
    </w:pPr>
    <w:r w:rsidRPr="002C5C02">
      <w:rPr>
        <w:kern w:val="1"/>
        <w:sz w:val="22"/>
        <w:szCs w:val="22"/>
        <w:lang w:eastAsia="uk-UA"/>
      </w:rPr>
      <w:t>Від Постачальник</w:t>
    </w:r>
    <w:r>
      <w:rPr>
        <w:kern w:val="1"/>
        <w:sz w:val="22"/>
        <w:szCs w:val="22"/>
        <w:lang w:eastAsia="uk-UA"/>
      </w:rPr>
      <w:t xml:space="preserve">а __________________ </w:t>
    </w:r>
    <w:r>
      <w:rPr>
        <w:kern w:val="1"/>
        <w:sz w:val="22"/>
        <w:szCs w:val="22"/>
        <w:lang w:eastAsia="uk-UA"/>
      </w:rPr>
      <w:tab/>
    </w:r>
    <w:r>
      <w:rPr>
        <w:kern w:val="1"/>
        <w:sz w:val="22"/>
        <w:szCs w:val="22"/>
        <w:lang w:eastAsia="uk-UA"/>
      </w:rPr>
      <w:tab/>
      <w:t>Від Споживача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FECC" w14:textId="68A778DD" w:rsidR="008F3F41" w:rsidRPr="002C5C02" w:rsidRDefault="008F3F41">
    <w:pPr>
      <w:pStyle w:val="a8"/>
    </w:pPr>
    <w:r w:rsidRPr="002C5C02">
      <w:rPr>
        <w:kern w:val="1"/>
        <w:sz w:val="22"/>
        <w:szCs w:val="22"/>
        <w:lang w:eastAsia="uk-UA"/>
      </w:rPr>
      <w:t>Від Постачальник</w:t>
    </w:r>
    <w:r>
      <w:rPr>
        <w:kern w:val="1"/>
        <w:sz w:val="22"/>
        <w:szCs w:val="22"/>
        <w:lang w:eastAsia="uk-UA"/>
      </w:rPr>
      <w:t xml:space="preserve">а __________________ </w:t>
    </w:r>
    <w:r>
      <w:rPr>
        <w:kern w:val="1"/>
        <w:sz w:val="22"/>
        <w:szCs w:val="22"/>
        <w:lang w:eastAsia="uk-UA"/>
      </w:rPr>
      <w:tab/>
    </w:r>
    <w:r>
      <w:rPr>
        <w:kern w:val="1"/>
        <w:sz w:val="22"/>
        <w:szCs w:val="22"/>
        <w:lang w:eastAsia="uk-UA"/>
      </w:rPr>
      <w:tab/>
      <w:t>Від Споживача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73A10" w14:textId="77777777" w:rsidR="00512BC7" w:rsidRDefault="00512BC7">
      <w:r>
        <w:separator/>
      </w:r>
    </w:p>
  </w:footnote>
  <w:footnote w:type="continuationSeparator" w:id="0">
    <w:p w14:paraId="56283AF0" w14:textId="77777777" w:rsidR="00512BC7" w:rsidRDefault="0051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rPr>
      <w:id w:val="1950270271"/>
      <w:docPartObj>
        <w:docPartGallery w:val="Page Numbers (Top of Page)"/>
        <w:docPartUnique/>
      </w:docPartObj>
    </w:sdtPr>
    <w:sdtEndPr>
      <w:rPr>
        <w:rStyle w:val="af7"/>
      </w:rPr>
    </w:sdtEndPr>
    <w:sdtContent>
      <w:p w14:paraId="2C56E392" w14:textId="6FB627BD" w:rsidR="008F3F41" w:rsidRDefault="008F3F41" w:rsidP="00036ADF">
        <w:pPr>
          <w:pStyle w:val="a6"/>
          <w:framePr w:wrap="none" w:vAnchor="text" w:hAnchor="margin" w:xAlign="right" w:y="1"/>
          <w:rPr>
            <w:rStyle w:val="af7"/>
          </w:rPr>
        </w:pPr>
        <w:r>
          <w:rPr>
            <w:rStyle w:val="af7"/>
          </w:rPr>
          <w:fldChar w:fldCharType="begin"/>
        </w:r>
        <w:r>
          <w:rPr>
            <w:rStyle w:val="af7"/>
          </w:rPr>
          <w:instrText xml:space="preserve"> PAGE </w:instrText>
        </w:r>
        <w:r>
          <w:rPr>
            <w:rStyle w:val="af7"/>
          </w:rPr>
          <w:fldChar w:fldCharType="end"/>
        </w:r>
      </w:p>
    </w:sdtContent>
  </w:sdt>
  <w:p w14:paraId="5E6AC100" w14:textId="77777777" w:rsidR="008F3F41" w:rsidRDefault="008F3F41" w:rsidP="002C5C02">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rPr>
      <w:id w:val="1025217415"/>
      <w:docPartObj>
        <w:docPartGallery w:val="Page Numbers (Top of Page)"/>
        <w:docPartUnique/>
      </w:docPartObj>
    </w:sdtPr>
    <w:sdtEndPr>
      <w:rPr>
        <w:rStyle w:val="af7"/>
      </w:rPr>
    </w:sdtEndPr>
    <w:sdtContent>
      <w:p w14:paraId="5275B2D0" w14:textId="65004CC8" w:rsidR="008F3F41" w:rsidRDefault="008F3F41" w:rsidP="00036ADF">
        <w:pPr>
          <w:pStyle w:val="a6"/>
          <w:framePr w:wrap="none" w:vAnchor="text" w:hAnchor="margin" w:xAlign="right" w:y="1"/>
          <w:rPr>
            <w:rStyle w:val="af7"/>
          </w:rPr>
        </w:pPr>
        <w:r>
          <w:rPr>
            <w:rStyle w:val="af7"/>
          </w:rPr>
          <w:fldChar w:fldCharType="begin"/>
        </w:r>
        <w:r>
          <w:rPr>
            <w:rStyle w:val="af7"/>
          </w:rPr>
          <w:instrText xml:space="preserve"> PAGE </w:instrText>
        </w:r>
        <w:r>
          <w:rPr>
            <w:rStyle w:val="af7"/>
          </w:rPr>
          <w:fldChar w:fldCharType="separate"/>
        </w:r>
        <w:r w:rsidR="00385776">
          <w:rPr>
            <w:rStyle w:val="af7"/>
            <w:noProof/>
          </w:rPr>
          <w:t>9</w:t>
        </w:r>
        <w:r>
          <w:rPr>
            <w:rStyle w:val="af7"/>
          </w:rPr>
          <w:fldChar w:fldCharType="end"/>
        </w:r>
      </w:p>
    </w:sdtContent>
  </w:sdt>
  <w:p w14:paraId="4E354DDA" w14:textId="4E7603FB" w:rsidR="008F3F41" w:rsidRDefault="008F3F41" w:rsidP="002C5C02">
    <w:pPr>
      <w:pStyle w:val="a6"/>
      <w:ind w:right="360"/>
      <w:rPr>
        <w:lang w:val="ru-RU"/>
      </w:rPr>
    </w:pPr>
    <w:r>
      <w:rPr>
        <w:lang w:val="ru-RU"/>
      </w:rPr>
      <w:t>Договор</w:t>
    </w:r>
  </w:p>
  <w:p w14:paraId="20D601D3" w14:textId="644233FF" w:rsidR="008F3F41" w:rsidRPr="00A05ADA" w:rsidRDefault="008F3F41">
    <w:pPr>
      <w:pStyle w:val="a6"/>
      <w:rPr>
        <w:lang w:val="ru-RU"/>
      </w:rPr>
    </w:pPr>
    <w:r>
      <w:t xml:space="preserve">постачання природного газу </w:t>
    </w:r>
    <w:r>
      <w:rPr>
        <w:lang w:val="ru-RU"/>
      </w:rPr>
      <w:t>№</w:t>
    </w:r>
    <w:r w:rsidR="00EF6BEE">
      <w:rPr>
        <w:lang w:val="ru-RU"/>
      </w:rPr>
      <w:t xml:space="preserve">28/12/2018-1 </w:t>
    </w:r>
    <w:proofErr w:type="spellStart"/>
    <w:r>
      <w:rPr>
        <w:lang w:val="ru-RU"/>
      </w:rPr>
      <w:t>від</w:t>
    </w:r>
    <w:proofErr w:type="spellEnd"/>
    <w:r>
      <w:rPr>
        <w:lang w:val="ru-RU"/>
      </w:rPr>
      <w:t xml:space="preserve"> </w:t>
    </w:r>
    <w:r w:rsidR="00EF6BEE">
      <w:rPr>
        <w:lang w:val="ru-RU"/>
      </w:rPr>
      <w:t>28.12.2018р.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309E" w14:textId="29205F45" w:rsidR="008F3F41" w:rsidRPr="00C64E70" w:rsidRDefault="008F3F41" w:rsidP="00A05ADA">
    <w:pPr>
      <w:pStyle w:val="a6"/>
      <w:jc w:val="right"/>
      <w:rPr>
        <w:b/>
        <w:color w:val="00B0F0"/>
        <w:sz w:val="16"/>
        <w:szCs w:val="24"/>
      </w:rPr>
    </w:pPr>
    <w:r>
      <w:rPr>
        <w:b/>
        <w:noProof/>
        <w:color w:val="00B0F0"/>
        <w:lang w:val="ru-RU"/>
      </w:rPr>
      <mc:AlternateContent>
        <mc:Choice Requires="wps">
          <w:drawing>
            <wp:anchor distT="0" distB="0" distL="114300" distR="114300" simplePos="0" relativeHeight="251663360" behindDoc="0" locked="0" layoutInCell="1" allowOverlap="1" wp14:anchorId="18F550D8" wp14:editId="162B210C">
              <wp:simplePos x="0" y="0"/>
              <wp:positionH relativeFrom="column">
                <wp:posOffset>3237199</wp:posOffset>
              </wp:positionH>
              <wp:positionV relativeFrom="paragraph">
                <wp:posOffset>-66398</wp:posOffset>
              </wp:positionV>
              <wp:extent cx="0" cy="727969"/>
              <wp:effectExtent l="63500" t="25400" r="63500" b="7239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727969"/>
                      </a:xfrm>
                      <a:prstGeom prst="line">
                        <a:avLst/>
                      </a:prstGeom>
                      <a:ln>
                        <a:solidFill>
                          <a:srgbClr val="00B0F0"/>
                        </a:solidFill>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C3CFB"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9pt,-5.25pt" to="254.9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" strokecolor="#00b0f0" strokeweight="2pt">
              <v:shadow on="t" color="black" opacity="24903f" origin=",.5" offset="0,.55556mm"/>
            </v:line>
          </w:pict>
        </mc:Fallback>
      </mc:AlternateContent>
    </w:r>
    <w:r w:rsidRPr="00C64E70">
      <w:rPr>
        <w:b/>
        <w:noProof/>
        <w:color w:val="00B0F0"/>
        <w:lang w:val="ru-RU"/>
      </w:rPr>
      <w:drawing>
        <wp:anchor distT="0" distB="0" distL="114300" distR="114300" simplePos="0" relativeHeight="251662336" behindDoc="1" locked="0" layoutInCell="1" allowOverlap="1" wp14:anchorId="0F9F9424" wp14:editId="7802E731">
          <wp:simplePos x="0" y="0"/>
          <wp:positionH relativeFrom="column">
            <wp:posOffset>-100805</wp:posOffset>
          </wp:positionH>
          <wp:positionV relativeFrom="paragraph">
            <wp:posOffset>-66398</wp:posOffset>
          </wp:positionV>
          <wp:extent cx="3236595" cy="798991"/>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52093" cy="802817"/>
                  </a:xfrm>
                  <a:prstGeom prst="rect">
                    <a:avLst/>
                  </a:prstGeom>
                </pic:spPr>
              </pic:pic>
            </a:graphicData>
          </a:graphic>
          <wp14:sizeRelH relativeFrom="page">
            <wp14:pctWidth>0</wp14:pctWidth>
          </wp14:sizeRelH>
          <wp14:sizeRelV relativeFrom="page">
            <wp14:pctHeight>0</wp14:pctHeight>
          </wp14:sizeRelV>
        </wp:anchor>
      </w:drawing>
    </w:r>
    <w:r w:rsidRPr="00C64E70">
      <w:rPr>
        <w:b/>
        <w:color w:val="00B0F0"/>
        <w:sz w:val="16"/>
        <w:szCs w:val="24"/>
      </w:rPr>
      <w:t>01</w:t>
    </w:r>
    <w:r w:rsidR="0055592C" w:rsidRPr="0055592C">
      <w:rPr>
        <w:b/>
        <w:color w:val="00B0F0"/>
        <w:sz w:val="16"/>
        <w:szCs w:val="24"/>
        <w:lang w:val="ru-RU"/>
      </w:rPr>
      <w:t>133</w:t>
    </w:r>
    <w:r w:rsidRPr="00C64E70">
      <w:rPr>
        <w:b/>
        <w:color w:val="00B0F0"/>
        <w:sz w:val="16"/>
        <w:szCs w:val="24"/>
      </w:rPr>
      <w:t xml:space="preserve">, м. Київ, </w:t>
    </w:r>
    <w:r w:rsidR="0055592C">
      <w:rPr>
        <w:b/>
        <w:color w:val="00B0F0"/>
        <w:sz w:val="16"/>
        <w:szCs w:val="24"/>
      </w:rPr>
      <w:t>вул.</w:t>
    </w:r>
    <w:r w:rsidRPr="00C64E70">
      <w:rPr>
        <w:b/>
        <w:color w:val="00B0F0"/>
        <w:sz w:val="16"/>
        <w:szCs w:val="24"/>
      </w:rPr>
      <w:t xml:space="preserve"> </w:t>
    </w:r>
    <w:r w:rsidR="0055592C">
      <w:rPr>
        <w:b/>
        <w:color w:val="00B0F0"/>
        <w:sz w:val="16"/>
        <w:szCs w:val="24"/>
      </w:rPr>
      <w:t>Євгена Коновальця</w:t>
    </w:r>
    <w:r w:rsidRPr="00C64E70">
      <w:rPr>
        <w:b/>
        <w:color w:val="00B0F0"/>
        <w:sz w:val="16"/>
        <w:szCs w:val="24"/>
      </w:rPr>
      <w:t xml:space="preserve"> </w:t>
    </w:r>
    <w:r w:rsidR="0055592C">
      <w:rPr>
        <w:b/>
        <w:color w:val="00B0F0"/>
        <w:sz w:val="16"/>
        <w:szCs w:val="24"/>
      </w:rPr>
      <w:t>32а</w:t>
    </w:r>
    <w:r w:rsidRPr="00C64E70">
      <w:rPr>
        <w:b/>
        <w:color w:val="00B0F0"/>
        <w:sz w:val="16"/>
        <w:szCs w:val="24"/>
      </w:rPr>
      <w:t xml:space="preserve">, приміщення </w:t>
    </w:r>
    <w:r w:rsidR="0055592C">
      <w:rPr>
        <w:b/>
        <w:color w:val="00B0F0"/>
        <w:sz w:val="16"/>
        <w:szCs w:val="24"/>
      </w:rPr>
      <w:t>96</w:t>
    </w:r>
  </w:p>
  <w:p w14:paraId="5E72CB54" w14:textId="77777777" w:rsidR="008F3F41" w:rsidRPr="00C64E70" w:rsidRDefault="008F3F41" w:rsidP="00A05ADA">
    <w:pPr>
      <w:pStyle w:val="a6"/>
      <w:jc w:val="right"/>
      <w:rPr>
        <w:b/>
        <w:color w:val="00B0F0"/>
        <w:sz w:val="16"/>
        <w:szCs w:val="24"/>
      </w:rPr>
    </w:pPr>
    <w:r>
      <w:rPr>
        <w:b/>
        <w:color w:val="00B0F0"/>
        <w:sz w:val="16"/>
        <w:szCs w:val="24"/>
      </w:rPr>
      <w:tab/>
    </w:r>
    <w:r w:rsidRPr="00C64E70">
      <w:rPr>
        <w:b/>
        <w:color w:val="00B0F0"/>
        <w:sz w:val="16"/>
        <w:szCs w:val="24"/>
      </w:rPr>
      <w:t>ЄДРПОУ: 39237508</w:t>
    </w:r>
  </w:p>
  <w:p w14:paraId="74EF3C9D" w14:textId="7535E17D" w:rsidR="008F3F41" w:rsidRPr="0055592C" w:rsidRDefault="008F3F41" w:rsidP="00A05ADA">
    <w:pPr>
      <w:pStyle w:val="a6"/>
      <w:tabs>
        <w:tab w:val="left" w:pos="5480"/>
        <w:tab w:val="right" w:pos="9639"/>
      </w:tabs>
      <w:ind w:left="5480"/>
      <w:jc w:val="right"/>
      <w:rPr>
        <w:b/>
        <w:color w:val="00B0F0"/>
        <w:sz w:val="16"/>
        <w:szCs w:val="24"/>
        <w:lang w:val="ru-RU"/>
      </w:rPr>
    </w:pPr>
    <w:r>
      <w:rPr>
        <w:b/>
        <w:color w:val="00B0F0"/>
        <w:sz w:val="16"/>
        <w:szCs w:val="24"/>
      </w:rPr>
      <w:tab/>
    </w:r>
    <w:proofErr w:type="spellStart"/>
    <w:r w:rsidRPr="00C64E70">
      <w:rPr>
        <w:b/>
        <w:color w:val="00B0F0"/>
        <w:sz w:val="16"/>
        <w:szCs w:val="24"/>
      </w:rPr>
      <w:t>Тел</w:t>
    </w:r>
    <w:proofErr w:type="spellEnd"/>
    <w:r w:rsidRPr="0055592C">
      <w:rPr>
        <w:b/>
        <w:color w:val="00B0F0"/>
        <w:sz w:val="16"/>
        <w:szCs w:val="24"/>
        <w:lang w:val="ru-RU"/>
      </w:rPr>
      <w:t>. +38(044) 251-13-81</w:t>
    </w:r>
    <w:r w:rsidRPr="0055592C">
      <w:rPr>
        <w:b/>
        <w:color w:val="00B0F0"/>
        <w:sz w:val="16"/>
        <w:szCs w:val="24"/>
        <w:lang w:val="ru-RU"/>
      </w:rPr>
      <w:br/>
    </w:r>
    <w:r w:rsidRPr="00C64E70">
      <w:rPr>
        <w:b/>
        <w:color w:val="00B0F0"/>
        <w:sz w:val="16"/>
        <w:szCs w:val="24"/>
        <w:lang w:val="en-US"/>
      </w:rPr>
      <w:t>e</w:t>
    </w:r>
    <w:r w:rsidRPr="0055592C">
      <w:rPr>
        <w:b/>
        <w:color w:val="00B0F0"/>
        <w:sz w:val="16"/>
        <w:szCs w:val="24"/>
        <w:lang w:val="ru-RU"/>
      </w:rPr>
      <w:t>-</w:t>
    </w:r>
    <w:r w:rsidRPr="00C64E70">
      <w:rPr>
        <w:b/>
        <w:color w:val="00B0F0"/>
        <w:sz w:val="16"/>
        <w:szCs w:val="24"/>
        <w:lang w:val="en-US"/>
      </w:rPr>
      <w:t>mail</w:t>
    </w:r>
    <w:r w:rsidRPr="0055592C">
      <w:rPr>
        <w:b/>
        <w:color w:val="00B0F0"/>
        <w:sz w:val="16"/>
        <w:szCs w:val="24"/>
        <w:lang w:val="ru-RU"/>
      </w:rPr>
      <w:t xml:space="preserve">: </w:t>
    </w:r>
    <w:r w:rsidRPr="0055592C">
      <w:rPr>
        <w:rFonts w:ascii="Roboto" w:hAnsi="Roboto"/>
        <w:b/>
        <w:bCs/>
        <w:color w:val="00B0F0"/>
        <w:sz w:val="12"/>
        <w:lang w:val="ru-RU"/>
      </w:rPr>
      <w:t xml:space="preserve"> </w:t>
    </w:r>
    <w:hyperlink r:id="rId2" w:history="1">
      <w:r w:rsidRPr="0056229B">
        <w:rPr>
          <w:rStyle w:val="ad"/>
          <w:b/>
          <w:sz w:val="16"/>
          <w:szCs w:val="24"/>
          <w:lang w:val="en-US"/>
        </w:rPr>
        <w:t>office</w:t>
      </w:r>
      <w:r w:rsidRPr="0055592C">
        <w:rPr>
          <w:rStyle w:val="ad"/>
          <w:b/>
          <w:sz w:val="16"/>
          <w:szCs w:val="24"/>
          <w:lang w:val="ru-RU"/>
        </w:rPr>
        <w:t>@</w:t>
      </w:r>
      <w:proofErr w:type="spellStart"/>
      <w:r w:rsidRPr="0056229B">
        <w:rPr>
          <w:rStyle w:val="ad"/>
          <w:b/>
          <w:sz w:val="16"/>
          <w:szCs w:val="24"/>
          <w:lang w:val="en-US"/>
        </w:rPr>
        <w:t>Luxkraina</w:t>
      </w:r>
      <w:proofErr w:type="spellEnd"/>
      <w:r w:rsidRPr="0055592C">
        <w:rPr>
          <w:rStyle w:val="ad"/>
          <w:b/>
          <w:sz w:val="16"/>
          <w:szCs w:val="24"/>
          <w:lang w:val="ru-RU"/>
        </w:rPr>
        <w:t>.</w:t>
      </w:r>
      <w:r w:rsidRPr="0056229B">
        <w:rPr>
          <w:rStyle w:val="ad"/>
          <w:b/>
          <w:sz w:val="16"/>
          <w:szCs w:val="24"/>
          <w:lang w:val="en-US"/>
        </w:rPr>
        <w:t>com</w:t>
      </w:r>
    </w:hyperlink>
  </w:p>
  <w:p w14:paraId="54474B18" w14:textId="321370E0" w:rsidR="008F3F41" w:rsidRPr="0055592C" w:rsidRDefault="008F3F41" w:rsidP="00A05ADA">
    <w:pPr>
      <w:pStyle w:val="a6"/>
      <w:tabs>
        <w:tab w:val="left" w:pos="5480"/>
        <w:tab w:val="right" w:pos="9639"/>
      </w:tabs>
      <w:ind w:left="5480"/>
      <w:jc w:val="right"/>
      <w:rPr>
        <w:b/>
        <w:color w:val="00B0F0"/>
        <w:sz w:val="16"/>
        <w:szCs w:val="24"/>
        <w:lang w:val="ru-RU"/>
      </w:rPr>
    </w:pPr>
    <w:r>
      <w:rPr>
        <w:b/>
        <w:color w:val="00B0F0"/>
        <w:sz w:val="16"/>
        <w:szCs w:val="24"/>
        <w:lang w:val="en-US"/>
      </w:rPr>
      <w:t>www</w:t>
    </w:r>
    <w:r w:rsidRPr="0055592C">
      <w:rPr>
        <w:b/>
        <w:color w:val="00B0F0"/>
        <w:sz w:val="16"/>
        <w:szCs w:val="24"/>
        <w:lang w:val="ru-RU"/>
      </w:rPr>
      <w:t>.</w:t>
    </w:r>
    <w:proofErr w:type="spellStart"/>
    <w:r>
      <w:rPr>
        <w:b/>
        <w:color w:val="00B0F0"/>
        <w:sz w:val="16"/>
        <w:szCs w:val="24"/>
        <w:lang w:val="en-US"/>
      </w:rPr>
      <w:t>luxkraina</w:t>
    </w:r>
    <w:proofErr w:type="spellEnd"/>
    <w:r w:rsidRPr="0055592C">
      <w:rPr>
        <w:b/>
        <w:color w:val="00B0F0"/>
        <w:sz w:val="16"/>
        <w:szCs w:val="24"/>
        <w:lang w:val="ru-RU"/>
      </w:rPr>
      <w:t>.</w:t>
    </w:r>
    <w:r>
      <w:rPr>
        <w:b/>
        <w:color w:val="00B0F0"/>
        <w:sz w:val="16"/>
        <w:szCs w:val="24"/>
        <w:lang w:val="en-US"/>
      </w:rPr>
      <w:t>com</w:t>
    </w:r>
  </w:p>
  <w:p w14:paraId="13C87FE5" w14:textId="77777777" w:rsidR="008F3F41" w:rsidRDefault="008F3F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5BE"/>
    <w:multiLevelType w:val="hybridMultilevel"/>
    <w:tmpl w:val="994EC9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625B31"/>
    <w:multiLevelType w:val="hybridMultilevel"/>
    <w:tmpl w:val="6318EDD0"/>
    <w:lvl w:ilvl="0" w:tplc="2334C81C">
      <w:start w:val="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25F903BF"/>
    <w:multiLevelType w:val="hybridMultilevel"/>
    <w:tmpl w:val="699842E4"/>
    <w:lvl w:ilvl="0" w:tplc="B5B8FE90">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506F64"/>
    <w:multiLevelType w:val="hybridMultilevel"/>
    <w:tmpl w:val="77E89682"/>
    <w:lvl w:ilvl="0" w:tplc="7D14FED2">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13454"/>
    <w:multiLevelType w:val="hybridMultilevel"/>
    <w:tmpl w:val="D640F2F8"/>
    <w:lvl w:ilvl="0" w:tplc="49548670">
      <w:start w:val="1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588C2E82"/>
    <w:multiLevelType w:val="hybridMultilevel"/>
    <w:tmpl w:val="52AE5734"/>
    <w:lvl w:ilvl="0" w:tplc="ECCAA84E">
      <w:start w:val="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06"/>
    <w:rsid w:val="0000155C"/>
    <w:rsid w:val="00002958"/>
    <w:rsid w:val="00003B3B"/>
    <w:rsid w:val="000063C7"/>
    <w:rsid w:val="000172E5"/>
    <w:rsid w:val="0001732C"/>
    <w:rsid w:val="00022CB6"/>
    <w:rsid w:val="000325A3"/>
    <w:rsid w:val="00036ADF"/>
    <w:rsid w:val="00036E7F"/>
    <w:rsid w:val="000506C5"/>
    <w:rsid w:val="00054DD5"/>
    <w:rsid w:val="000564F7"/>
    <w:rsid w:val="000608C1"/>
    <w:rsid w:val="00062493"/>
    <w:rsid w:val="00075463"/>
    <w:rsid w:val="00084F20"/>
    <w:rsid w:val="00092A8A"/>
    <w:rsid w:val="00094540"/>
    <w:rsid w:val="0009507F"/>
    <w:rsid w:val="000A0ED8"/>
    <w:rsid w:val="000A375C"/>
    <w:rsid w:val="000A38F2"/>
    <w:rsid w:val="000A55E3"/>
    <w:rsid w:val="000A7169"/>
    <w:rsid w:val="000B0982"/>
    <w:rsid w:val="000B2006"/>
    <w:rsid w:val="000B54DC"/>
    <w:rsid w:val="000B647A"/>
    <w:rsid w:val="000B659D"/>
    <w:rsid w:val="000B773B"/>
    <w:rsid w:val="000C72F6"/>
    <w:rsid w:val="000C76C0"/>
    <w:rsid w:val="000D4BF6"/>
    <w:rsid w:val="000D68C6"/>
    <w:rsid w:val="000D746A"/>
    <w:rsid w:val="000F05CC"/>
    <w:rsid w:val="000F0BD5"/>
    <w:rsid w:val="000F3D18"/>
    <w:rsid w:val="000F553B"/>
    <w:rsid w:val="000F72E4"/>
    <w:rsid w:val="000F7D01"/>
    <w:rsid w:val="00100E41"/>
    <w:rsid w:val="00102117"/>
    <w:rsid w:val="00103356"/>
    <w:rsid w:val="001054EB"/>
    <w:rsid w:val="00110715"/>
    <w:rsid w:val="001242B2"/>
    <w:rsid w:val="00130084"/>
    <w:rsid w:val="001318B5"/>
    <w:rsid w:val="00140411"/>
    <w:rsid w:val="0015116F"/>
    <w:rsid w:val="00152516"/>
    <w:rsid w:val="001548B1"/>
    <w:rsid w:val="00155686"/>
    <w:rsid w:val="00156D39"/>
    <w:rsid w:val="00163CA6"/>
    <w:rsid w:val="001701EC"/>
    <w:rsid w:val="001703C5"/>
    <w:rsid w:val="00173B98"/>
    <w:rsid w:val="00177299"/>
    <w:rsid w:val="001829FE"/>
    <w:rsid w:val="00183668"/>
    <w:rsid w:val="00186002"/>
    <w:rsid w:val="00190AD3"/>
    <w:rsid w:val="001979EA"/>
    <w:rsid w:val="001A70F1"/>
    <w:rsid w:val="001B1A93"/>
    <w:rsid w:val="001B269B"/>
    <w:rsid w:val="001B62AF"/>
    <w:rsid w:val="001D1823"/>
    <w:rsid w:val="001D5174"/>
    <w:rsid w:val="001D774B"/>
    <w:rsid w:val="001E08AA"/>
    <w:rsid w:val="001F1D6F"/>
    <w:rsid w:val="001F7236"/>
    <w:rsid w:val="002005CA"/>
    <w:rsid w:val="00203611"/>
    <w:rsid w:val="00203AF5"/>
    <w:rsid w:val="00216324"/>
    <w:rsid w:val="00216F82"/>
    <w:rsid w:val="002209C0"/>
    <w:rsid w:val="00221A0C"/>
    <w:rsid w:val="00221EE2"/>
    <w:rsid w:val="00222193"/>
    <w:rsid w:val="002226F1"/>
    <w:rsid w:val="00222E20"/>
    <w:rsid w:val="00232642"/>
    <w:rsid w:val="00233E40"/>
    <w:rsid w:val="002372D2"/>
    <w:rsid w:val="0024076A"/>
    <w:rsid w:val="00243AB1"/>
    <w:rsid w:val="002445DC"/>
    <w:rsid w:val="00264395"/>
    <w:rsid w:val="00271A76"/>
    <w:rsid w:val="00272C54"/>
    <w:rsid w:val="002758BC"/>
    <w:rsid w:val="00276251"/>
    <w:rsid w:val="00276354"/>
    <w:rsid w:val="00276F32"/>
    <w:rsid w:val="00277A36"/>
    <w:rsid w:val="00277C19"/>
    <w:rsid w:val="002832B9"/>
    <w:rsid w:val="00290D96"/>
    <w:rsid w:val="00291441"/>
    <w:rsid w:val="00291578"/>
    <w:rsid w:val="00295CB1"/>
    <w:rsid w:val="002A0CEB"/>
    <w:rsid w:val="002A3536"/>
    <w:rsid w:val="002B49FC"/>
    <w:rsid w:val="002C30BA"/>
    <w:rsid w:val="002C5C02"/>
    <w:rsid w:val="002C7A25"/>
    <w:rsid w:val="002D1249"/>
    <w:rsid w:val="002D7A97"/>
    <w:rsid w:val="002E3BCC"/>
    <w:rsid w:val="002F411B"/>
    <w:rsid w:val="002F648C"/>
    <w:rsid w:val="00306E6E"/>
    <w:rsid w:val="00310A56"/>
    <w:rsid w:val="00310AE3"/>
    <w:rsid w:val="00326B38"/>
    <w:rsid w:val="00333267"/>
    <w:rsid w:val="00333711"/>
    <w:rsid w:val="00340643"/>
    <w:rsid w:val="00341945"/>
    <w:rsid w:val="00344571"/>
    <w:rsid w:val="00351D54"/>
    <w:rsid w:val="0035212B"/>
    <w:rsid w:val="00352B64"/>
    <w:rsid w:val="003619F0"/>
    <w:rsid w:val="003647F7"/>
    <w:rsid w:val="00370865"/>
    <w:rsid w:val="00374272"/>
    <w:rsid w:val="00376458"/>
    <w:rsid w:val="00385776"/>
    <w:rsid w:val="00391220"/>
    <w:rsid w:val="00391B24"/>
    <w:rsid w:val="003A2511"/>
    <w:rsid w:val="003A2B93"/>
    <w:rsid w:val="003A371C"/>
    <w:rsid w:val="003A5781"/>
    <w:rsid w:val="003A65C3"/>
    <w:rsid w:val="003A6845"/>
    <w:rsid w:val="003B0E6E"/>
    <w:rsid w:val="003B2B56"/>
    <w:rsid w:val="003B47A0"/>
    <w:rsid w:val="003B4932"/>
    <w:rsid w:val="003B69C9"/>
    <w:rsid w:val="003C162D"/>
    <w:rsid w:val="003C3C78"/>
    <w:rsid w:val="003D3CED"/>
    <w:rsid w:val="003D3D06"/>
    <w:rsid w:val="003D4CE0"/>
    <w:rsid w:val="003E0FE7"/>
    <w:rsid w:val="003E657F"/>
    <w:rsid w:val="003F314A"/>
    <w:rsid w:val="004018A9"/>
    <w:rsid w:val="0040500D"/>
    <w:rsid w:val="00407EA6"/>
    <w:rsid w:val="004101EE"/>
    <w:rsid w:val="00413C40"/>
    <w:rsid w:val="00415741"/>
    <w:rsid w:val="004175FA"/>
    <w:rsid w:val="004218F9"/>
    <w:rsid w:val="00427132"/>
    <w:rsid w:val="004324CF"/>
    <w:rsid w:val="00435EAC"/>
    <w:rsid w:val="00444A50"/>
    <w:rsid w:val="00445A5C"/>
    <w:rsid w:val="004462EF"/>
    <w:rsid w:val="0044788A"/>
    <w:rsid w:val="00450750"/>
    <w:rsid w:val="00450F42"/>
    <w:rsid w:val="004524CA"/>
    <w:rsid w:val="00461D00"/>
    <w:rsid w:val="00462056"/>
    <w:rsid w:val="00470DE1"/>
    <w:rsid w:val="0047568C"/>
    <w:rsid w:val="004931DE"/>
    <w:rsid w:val="00493A86"/>
    <w:rsid w:val="00494694"/>
    <w:rsid w:val="004A1623"/>
    <w:rsid w:val="004A3EA6"/>
    <w:rsid w:val="004B0A89"/>
    <w:rsid w:val="004B2E54"/>
    <w:rsid w:val="004B4792"/>
    <w:rsid w:val="004B65CA"/>
    <w:rsid w:val="004B7AAD"/>
    <w:rsid w:val="004D1108"/>
    <w:rsid w:val="004D5987"/>
    <w:rsid w:val="004D6C7D"/>
    <w:rsid w:val="004E5666"/>
    <w:rsid w:val="004E64D4"/>
    <w:rsid w:val="004F022F"/>
    <w:rsid w:val="004F23EF"/>
    <w:rsid w:val="004F7590"/>
    <w:rsid w:val="00504425"/>
    <w:rsid w:val="00506C41"/>
    <w:rsid w:val="00507011"/>
    <w:rsid w:val="00511F30"/>
    <w:rsid w:val="00512BC7"/>
    <w:rsid w:val="0052204E"/>
    <w:rsid w:val="00522B47"/>
    <w:rsid w:val="0052364F"/>
    <w:rsid w:val="0052396B"/>
    <w:rsid w:val="0052514F"/>
    <w:rsid w:val="00526ED4"/>
    <w:rsid w:val="00527EDA"/>
    <w:rsid w:val="00533243"/>
    <w:rsid w:val="0053437E"/>
    <w:rsid w:val="00535C08"/>
    <w:rsid w:val="0054122B"/>
    <w:rsid w:val="005417EA"/>
    <w:rsid w:val="005450CD"/>
    <w:rsid w:val="00553032"/>
    <w:rsid w:val="00553423"/>
    <w:rsid w:val="0055592C"/>
    <w:rsid w:val="00565AAB"/>
    <w:rsid w:val="00565B93"/>
    <w:rsid w:val="00573C79"/>
    <w:rsid w:val="00575C9E"/>
    <w:rsid w:val="00575CA4"/>
    <w:rsid w:val="00580B9D"/>
    <w:rsid w:val="00581D93"/>
    <w:rsid w:val="00582468"/>
    <w:rsid w:val="00586311"/>
    <w:rsid w:val="00595342"/>
    <w:rsid w:val="005A20A5"/>
    <w:rsid w:val="005A3506"/>
    <w:rsid w:val="005A4E6E"/>
    <w:rsid w:val="005A725C"/>
    <w:rsid w:val="005B1B44"/>
    <w:rsid w:val="005B4AF2"/>
    <w:rsid w:val="005B7898"/>
    <w:rsid w:val="005C1788"/>
    <w:rsid w:val="005C7B71"/>
    <w:rsid w:val="005D2B9B"/>
    <w:rsid w:val="005E6E05"/>
    <w:rsid w:val="005F3520"/>
    <w:rsid w:val="00601A25"/>
    <w:rsid w:val="0061086E"/>
    <w:rsid w:val="00625EA6"/>
    <w:rsid w:val="00626495"/>
    <w:rsid w:val="00632439"/>
    <w:rsid w:val="00633A8D"/>
    <w:rsid w:val="0065516F"/>
    <w:rsid w:val="00656643"/>
    <w:rsid w:val="00663197"/>
    <w:rsid w:val="0066362C"/>
    <w:rsid w:val="006661CD"/>
    <w:rsid w:val="00680D01"/>
    <w:rsid w:val="0068153E"/>
    <w:rsid w:val="006816F1"/>
    <w:rsid w:val="00692E38"/>
    <w:rsid w:val="006A6901"/>
    <w:rsid w:val="006B0A43"/>
    <w:rsid w:val="006B0B2F"/>
    <w:rsid w:val="006B19DC"/>
    <w:rsid w:val="006B3F84"/>
    <w:rsid w:val="006B49A5"/>
    <w:rsid w:val="006B506B"/>
    <w:rsid w:val="006C247B"/>
    <w:rsid w:val="006C4B62"/>
    <w:rsid w:val="006C4C0A"/>
    <w:rsid w:val="006C6405"/>
    <w:rsid w:val="006C6D9A"/>
    <w:rsid w:val="006D3767"/>
    <w:rsid w:val="006D6540"/>
    <w:rsid w:val="006F2DDB"/>
    <w:rsid w:val="007007B4"/>
    <w:rsid w:val="00717AEA"/>
    <w:rsid w:val="00724088"/>
    <w:rsid w:val="0073209E"/>
    <w:rsid w:val="00732B5F"/>
    <w:rsid w:val="00733EC4"/>
    <w:rsid w:val="0074301E"/>
    <w:rsid w:val="007430C9"/>
    <w:rsid w:val="00746006"/>
    <w:rsid w:val="00750B07"/>
    <w:rsid w:val="00754899"/>
    <w:rsid w:val="00754FC8"/>
    <w:rsid w:val="00762A10"/>
    <w:rsid w:val="0076645F"/>
    <w:rsid w:val="00767B0C"/>
    <w:rsid w:val="00796B02"/>
    <w:rsid w:val="00797300"/>
    <w:rsid w:val="007B0585"/>
    <w:rsid w:val="007B0ED3"/>
    <w:rsid w:val="007B622F"/>
    <w:rsid w:val="007C3420"/>
    <w:rsid w:val="007C3F7E"/>
    <w:rsid w:val="007D331C"/>
    <w:rsid w:val="007D36F2"/>
    <w:rsid w:val="007E7199"/>
    <w:rsid w:val="00801C43"/>
    <w:rsid w:val="00801D76"/>
    <w:rsid w:val="008077C8"/>
    <w:rsid w:val="00813844"/>
    <w:rsid w:val="00814F20"/>
    <w:rsid w:val="008208CD"/>
    <w:rsid w:val="00822D1C"/>
    <w:rsid w:val="00825B07"/>
    <w:rsid w:val="0082611A"/>
    <w:rsid w:val="00826A81"/>
    <w:rsid w:val="00831BB1"/>
    <w:rsid w:val="00843525"/>
    <w:rsid w:val="00847688"/>
    <w:rsid w:val="008501F0"/>
    <w:rsid w:val="0085625E"/>
    <w:rsid w:val="008574D5"/>
    <w:rsid w:val="00867E73"/>
    <w:rsid w:val="0087225D"/>
    <w:rsid w:val="00874EC1"/>
    <w:rsid w:val="00880414"/>
    <w:rsid w:val="0088710D"/>
    <w:rsid w:val="00887D0F"/>
    <w:rsid w:val="008961D1"/>
    <w:rsid w:val="008A5DA2"/>
    <w:rsid w:val="008A6FF5"/>
    <w:rsid w:val="008A7328"/>
    <w:rsid w:val="008C2E8E"/>
    <w:rsid w:val="008C7FCF"/>
    <w:rsid w:val="008D42CA"/>
    <w:rsid w:val="008D69BA"/>
    <w:rsid w:val="008E54DF"/>
    <w:rsid w:val="008F0EC3"/>
    <w:rsid w:val="008F3F41"/>
    <w:rsid w:val="008F43F0"/>
    <w:rsid w:val="00900531"/>
    <w:rsid w:val="00900E66"/>
    <w:rsid w:val="00902AF1"/>
    <w:rsid w:val="00902BA8"/>
    <w:rsid w:val="009052ED"/>
    <w:rsid w:val="00907933"/>
    <w:rsid w:val="00912C71"/>
    <w:rsid w:val="00914B4E"/>
    <w:rsid w:val="009156C9"/>
    <w:rsid w:val="00921FF6"/>
    <w:rsid w:val="00925566"/>
    <w:rsid w:val="00926B9B"/>
    <w:rsid w:val="00937C25"/>
    <w:rsid w:val="009406BC"/>
    <w:rsid w:val="0094561E"/>
    <w:rsid w:val="00945FED"/>
    <w:rsid w:val="00952067"/>
    <w:rsid w:val="0095222C"/>
    <w:rsid w:val="009531B9"/>
    <w:rsid w:val="0095721E"/>
    <w:rsid w:val="009634CB"/>
    <w:rsid w:val="009642C1"/>
    <w:rsid w:val="00967680"/>
    <w:rsid w:val="00974FE9"/>
    <w:rsid w:val="009801AC"/>
    <w:rsid w:val="00980E9B"/>
    <w:rsid w:val="00981EB2"/>
    <w:rsid w:val="0099318B"/>
    <w:rsid w:val="00995094"/>
    <w:rsid w:val="0099510D"/>
    <w:rsid w:val="009A2230"/>
    <w:rsid w:val="009A2882"/>
    <w:rsid w:val="009A3AAE"/>
    <w:rsid w:val="009A5146"/>
    <w:rsid w:val="009B4A04"/>
    <w:rsid w:val="009C1BC2"/>
    <w:rsid w:val="009C4E29"/>
    <w:rsid w:val="009D5F69"/>
    <w:rsid w:val="009E3751"/>
    <w:rsid w:val="009E5588"/>
    <w:rsid w:val="009F75A4"/>
    <w:rsid w:val="00A00063"/>
    <w:rsid w:val="00A00AC5"/>
    <w:rsid w:val="00A05ADA"/>
    <w:rsid w:val="00A06416"/>
    <w:rsid w:val="00A11219"/>
    <w:rsid w:val="00A14041"/>
    <w:rsid w:val="00A14175"/>
    <w:rsid w:val="00A15309"/>
    <w:rsid w:val="00A205F4"/>
    <w:rsid w:val="00A21596"/>
    <w:rsid w:val="00A21ED2"/>
    <w:rsid w:val="00A25AD6"/>
    <w:rsid w:val="00A31675"/>
    <w:rsid w:val="00A3487A"/>
    <w:rsid w:val="00A35A62"/>
    <w:rsid w:val="00A45332"/>
    <w:rsid w:val="00A47A77"/>
    <w:rsid w:val="00A513BF"/>
    <w:rsid w:val="00A63BA5"/>
    <w:rsid w:val="00A643E4"/>
    <w:rsid w:val="00A65867"/>
    <w:rsid w:val="00A66361"/>
    <w:rsid w:val="00A66D49"/>
    <w:rsid w:val="00A73C10"/>
    <w:rsid w:val="00A82320"/>
    <w:rsid w:val="00A83F76"/>
    <w:rsid w:val="00A86B6D"/>
    <w:rsid w:val="00A95578"/>
    <w:rsid w:val="00A956FA"/>
    <w:rsid w:val="00AA201B"/>
    <w:rsid w:val="00AA5714"/>
    <w:rsid w:val="00AB2D24"/>
    <w:rsid w:val="00AC1773"/>
    <w:rsid w:val="00AC30A4"/>
    <w:rsid w:val="00AD0AFF"/>
    <w:rsid w:val="00AD6E2B"/>
    <w:rsid w:val="00AE09CF"/>
    <w:rsid w:val="00AE25B8"/>
    <w:rsid w:val="00AE3851"/>
    <w:rsid w:val="00AF4C06"/>
    <w:rsid w:val="00AF70DB"/>
    <w:rsid w:val="00AF7A06"/>
    <w:rsid w:val="00B00094"/>
    <w:rsid w:val="00B05644"/>
    <w:rsid w:val="00B06D94"/>
    <w:rsid w:val="00B11AF2"/>
    <w:rsid w:val="00B16A79"/>
    <w:rsid w:val="00B21A48"/>
    <w:rsid w:val="00B258E0"/>
    <w:rsid w:val="00B277C7"/>
    <w:rsid w:val="00B341DA"/>
    <w:rsid w:val="00B458E9"/>
    <w:rsid w:val="00B51C2A"/>
    <w:rsid w:val="00B60AFB"/>
    <w:rsid w:val="00B63421"/>
    <w:rsid w:val="00B636D0"/>
    <w:rsid w:val="00B63A31"/>
    <w:rsid w:val="00B64BAF"/>
    <w:rsid w:val="00B6603B"/>
    <w:rsid w:val="00B673E2"/>
    <w:rsid w:val="00B708DB"/>
    <w:rsid w:val="00B757F3"/>
    <w:rsid w:val="00B76CBA"/>
    <w:rsid w:val="00B77493"/>
    <w:rsid w:val="00B77D03"/>
    <w:rsid w:val="00B84C28"/>
    <w:rsid w:val="00B85119"/>
    <w:rsid w:val="00B9107B"/>
    <w:rsid w:val="00B929B2"/>
    <w:rsid w:val="00B946CC"/>
    <w:rsid w:val="00B95DCC"/>
    <w:rsid w:val="00B972B9"/>
    <w:rsid w:val="00B97B54"/>
    <w:rsid w:val="00BA34F3"/>
    <w:rsid w:val="00BB2823"/>
    <w:rsid w:val="00BC2AC1"/>
    <w:rsid w:val="00BC6687"/>
    <w:rsid w:val="00BD03E1"/>
    <w:rsid w:val="00BD1E00"/>
    <w:rsid w:val="00BD2431"/>
    <w:rsid w:val="00BD299B"/>
    <w:rsid w:val="00BD7ECC"/>
    <w:rsid w:val="00BE023C"/>
    <w:rsid w:val="00BE124C"/>
    <w:rsid w:val="00BE6016"/>
    <w:rsid w:val="00BF33CB"/>
    <w:rsid w:val="00BF3D27"/>
    <w:rsid w:val="00BF7FF0"/>
    <w:rsid w:val="00C02471"/>
    <w:rsid w:val="00C04ED8"/>
    <w:rsid w:val="00C10754"/>
    <w:rsid w:val="00C113AF"/>
    <w:rsid w:val="00C1291F"/>
    <w:rsid w:val="00C174FB"/>
    <w:rsid w:val="00C23856"/>
    <w:rsid w:val="00C25F60"/>
    <w:rsid w:val="00C2614D"/>
    <w:rsid w:val="00C27103"/>
    <w:rsid w:val="00C36D0E"/>
    <w:rsid w:val="00C44F56"/>
    <w:rsid w:val="00C457D4"/>
    <w:rsid w:val="00C4710A"/>
    <w:rsid w:val="00C713F9"/>
    <w:rsid w:val="00C9253D"/>
    <w:rsid w:val="00C93242"/>
    <w:rsid w:val="00CA0494"/>
    <w:rsid w:val="00CA2E2A"/>
    <w:rsid w:val="00CA42B2"/>
    <w:rsid w:val="00CB22F9"/>
    <w:rsid w:val="00CB3411"/>
    <w:rsid w:val="00CB4ACA"/>
    <w:rsid w:val="00CC54E9"/>
    <w:rsid w:val="00CD2FAC"/>
    <w:rsid w:val="00CD5FB5"/>
    <w:rsid w:val="00CF3C00"/>
    <w:rsid w:val="00CF596A"/>
    <w:rsid w:val="00CF6614"/>
    <w:rsid w:val="00D01201"/>
    <w:rsid w:val="00D0189D"/>
    <w:rsid w:val="00D018EB"/>
    <w:rsid w:val="00D0685F"/>
    <w:rsid w:val="00D13B9F"/>
    <w:rsid w:val="00D14484"/>
    <w:rsid w:val="00D471CC"/>
    <w:rsid w:val="00D47B9E"/>
    <w:rsid w:val="00D571FC"/>
    <w:rsid w:val="00D64657"/>
    <w:rsid w:val="00D742D2"/>
    <w:rsid w:val="00D75E7D"/>
    <w:rsid w:val="00D82578"/>
    <w:rsid w:val="00D91DD2"/>
    <w:rsid w:val="00D95BF1"/>
    <w:rsid w:val="00DA6BDE"/>
    <w:rsid w:val="00DA73BE"/>
    <w:rsid w:val="00DB0329"/>
    <w:rsid w:val="00DB2333"/>
    <w:rsid w:val="00DB75FB"/>
    <w:rsid w:val="00DC371E"/>
    <w:rsid w:val="00DC46D3"/>
    <w:rsid w:val="00DD266D"/>
    <w:rsid w:val="00DF04F7"/>
    <w:rsid w:val="00DF0905"/>
    <w:rsid w:val="00E02AF9"/>
    <w:rsid w:val="00E03ABD"/>
    <w:rsid w:val="00E111A7"/>
    <w:rsid w:val="00E1160B"/>
    <w:rsid w:val="00E1534C"/>
    <w:rsid w:val="00E20F41"/>
    <w:rsid w:val="00E24EEB"/>
    <w:rsid w:val="00E33C7E"/>
    <w:rsid w:val="00E3426F"/>
    <w:rsid w:val="00E35150"/>
    <w:rsid w:val="00E42787"/>
    <w:rsid w:val="00E43BB9"/>
    <w:rsid w:val="00E44DBF"/>
    <w:rsid w:val="00E50BBD"/>
    <w:rsid w:val="00E5191E"/>
    <w:rsid w:val="00E52010"/>
    <w:rsid w:val="00E52B34"/>
    <w:rsid w:val="00E53B44"/>
    <w:rsid w:val="00E54CD1"/>
    <w:rsid w:val="00E55BC2"/>
    <w:rsid w:val="00E65634"/>
    <w:rsid w:val="00E81E96"/>
    <w:rsid w:val="00E83F67"/>
    <w:rsid w:val="00E86CD5"/>
    <w:rsid w:val="00E94192"/>
    <w:rsid w:val="00EA5FC7"/>
    <w:rsid w:val="00EC54EA"/>
    <w:rsid w:val="00EC72BA"/>
    <w:rsid w:val="00ED60CC"/>
    <w:rsid w:val="00ED787C"/>
    <w:rsid w:val="00EE0A09"/>
    <w:rsid w:val="00EE1C63"/>
    <w:rsid w:val="00EE3854"/>
    <w:rsid w:val="00EE3E5C"/>
    <w:rsid w:val="00EF3310"/>
    <w:rsid w:val="00EF3342"/>
    <w:rsid w:val="00EF6BEE"/>
    <w:rsid w:val="00F020D6"/>
    <w:rsid w:val="00F04B4D"/>
    <w:rsid w:val="00F2539B"/>
    <w:rsid w:val="00F30C02"/>
    <w:rsid w:val="00F34FBB"/>
    <w:rsid w:val="00F35571"/>
    <w:rsid w:val="00F35B9E"/>
    <w:rsid w:val="00F47EB5"/>
    <w:rsid w:val="00F5006F"/>
    <w:rsid w:val="00F54A30"/>
    <w:rsid w:val="00F576B1"/>
    <w:rsid w:val="00F661F5"/>
    <w:rsid w:val="00F72708"/>
    <w:rsid w:val="00F75AF9"/>
    <w:rsid w:val="00F77F76"/>
    <w:rsid w:val="00F82485"/>
    <w:rsid w:val="00F9798E"/>
    <w:rsid w:val="00FA7D18"/>
    <w:rsid w:val="00FB633C"/>
    <w:rsid w:val="00FB6349"/>
    <w:rsid w:val="00FC07D3"/>
    <w:rsid w:val="00FC2BD7"/>
    <w:rsid w:val="00FC5D32"/>
    <w:rsid w:val="00FD26C6"/>
    <w:rsid w:val="00FD5D4A"/>
    <w:rsid w:val="00FD637C"/>
    <w:rsid w:val="00FD686D"/>
    <w:rsid w:val="00FD7136"/>
    <w:rsid w:val="00FE4742"/>
    <w:rsid w:val="00FF4AAB"/>
    <w:rsid w:val="00FF6125"/>
    <w:rsid w:val="00FF66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91533F"/>
  <w15:docId w15:val="{BBDECB91-5C5B-444D-82B0-CDFDE2E1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2067"/>
    <w:rPr>
      <w:sz w:val="20"/>
      <w:szCs w:val="20"/>
      <w:lang w:val="uk-UA" w:eastAsia="ru-RU"/>
    </w:rPr>
  </w:style>
  <w:style w:type="paragraph" w:styleId="3">
    <w:name w:val="heading 3"/>
    <w:basedOn w:val="a"/>
    <w:next w:val="a"/>
    <w:link w:val="30"/>
    <w:uiPriority w:val="99"/>
    <w:qFormat/>
    <w:rsid w:val="003A2B93"/>
    <w:pPr>
      <w:keepNext/>
      <w:keepLines/>
      <w:spacing w:before="200" w:line="276" w:lineRule="auto"/>
      <w:outlineLvl w:val="2"/>
    </w:pPr>
    <w:rPr>
      <w:rFonts w:ascii="Cambria" w:hAnsi="Cambria"/>
      <w:b/>
      <w:bCs/>
      <w:color w:val="4F81BD"/>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A2B93"/>
    <w:rPr>
      <w:rFonts w:ascii="Cambria" w:hAnsi="Cambria" w:cs="Times New Roman"/>
      <w:b/>
      <w:bCs/>
      <w:color w:val="4F81BD"/>
      <w:sz w:val="22"/>
      <w:szCs w:val="22"/>
    </w:rPr>
  </w:style>
  <w:style w:type="character" w:customStyle="1" w:styleId="a3">
    <w:name w:val="Основной текст Знак"/>
    <w:link w:val="a4"/>
    <w:uiPriority w:val="99"/>
    <w:locked/>
    <w:rsid w:val="00952067"/>
    <w:rPr>
      <w:rFonts w:ascii="Arial" w:hAnsi="Arial"/>
      <w:lang w:eastAsia="ru-RU"/>
    </w:rPr>
  </w:style>
  <w:style w:type="paragraph" w:styleId="a4">
    <w:name w:val="Body Text"/>
    <w:basedOn w:val="a"/>
    <w:link w:val="a3"/>
    <w:uiPriority w:val="99"/>
    <w:rsid w:val="00952067"/>
    <w:pPr>
      <w:jc w:val="both"/>
    </w:pPr>
    <w:rPr>
      <w:rFonts w:ascii="Arial" w:hAnsi="Arial"/>
      <w:lang w:val="en-US"/>
    </w:rPr>
  </w:style>
  <w:style w:type="character" w:customStyle="1" w:styleId="BodyTextChar1">
    <w:name w:val="Body Text Char1"/>
    <w:basedOn w:val="a0"/>
    <w:uiPriority w:val="99"/>
    <w:semiHidden/>
    <w:rsid w:val="00525CA7"/>
    <w:rPr>
      <w:sz w:val="20"/>
      <w:szCs w:val="20"/>
      <w:lang w:val="uk-UA" w:eastAsia="ru-RU"/>
    </w:rPr>
  </w:style>
  <w:style w:type="paragraph" w:customStyle="1" w:styleId="a5">
    <w:name w:val="Нормальный"/>
    <w:uiPriority w:val="99"/>
    <w:rsid w:val="00952067"/>
    <w:rPr>
      <w:rFonts w:ascii="&amp;Iaoa?ao?a" w:hAnsi="&amp;Iaoa?ao?a"/>
      <w:sz w:val="24"/>
      <w:szCs w:val="20"/>
      <w:lang w:eastAsia="ru-RU"/>
    </w:rPr>
  </w:style>
  <w:style w:type="paragraph" w:styleId="a6">
    <w:name w:val="header"/>
    <w:basedOn w:val="a"/>
    <w:link w:val="a7"/>
    <w:uiPriority w:val="99"/>
    <w:rsid w:val="00952067"/>
    <w:pPr>
      <w:tabs>
        <w:tab w:val="center" w:pos="4677"/>
        <w:tab w:val="right" w:pos="9355"/>
      </w:tabs>
    </w:pPr>
  </w:style>
  <w:style w:type="character" w:customStyle="1" w:styleId="a7">
    <w:name w:val="Верхний колонтитул Знак"/>
    <w:basedOn w:val="a0"/>
    <w:link w:val="a6"/>
    <w:uiPriority w:val="99"/>
    <w:locked/>
    <w:rsid w:val="00A47A77"/>
    <w:rPr>
      <w:rFonts w:cs="Times New Roman"/>
      <w:lang w:val="uk-UA"/>
    </w:rPr>
  </w:style>
  <w:style w:type="paragraph" w:styleId="a8">
    <w:name w:val="footer"/>
    <w:basedOn w:val="a"/>
    <w:link w:val="a9"/>
    <w:uiPriority w:val="99"/>
    <w:rsid w:val="00952067"/>
    <w:pPr>
      <w:tabs>
        <w:tab w:val="center" w:pos="4677"/>
        <w:tab w:val="right" w:pos="9355"/>
      </w:tabs>
    </w:pPr>
  </w:style>
  <w:style w:type="character" w:customStyle="1" w:styleId="a9">
    <w:name w:val="Нижний колонтитул Знак"/>
    <w:basedOn w:val="a0"/>
    <w:link w:val="a8"/>
    <w:uiPriority w:val="99"/>
    <w:semiHidden/>
    <w:rsid w:val="00525CA7"/>
    <w:rPr>
      <w:sz w:val="20"/>
      <w:szCs w:val="20"/>
      <w:lang w:val="uk-UA" w:eastAsia="ru-RU"/>
    </w:rPr>
  </w:style>
  <w:style w:type="paragraph" w:styleId="aa">
    <w:name w:val="Balloon Text"/>
    <w:basedOn w:val="a"/>
    <w:link w:val="ab"/>
    <w:uiPriority w:val="99"/>
    <w:semiHidden/>
    <w:rsid w:val="00692E38"/>
    <w:rPr>
      <w:rFonts w:ascii="Tahoma" w:hAnsi="Tahoma" w:cs="Tahoma"/>
      <w:sz w:val="16"/>
      <w:szCs w:val="16"/>
    </w:rPr>
  </w:style>
  <w:style w:type="character" w:customStyle="1" w:styleId="ab">
    <w:name w:val="Текст выноски Знак"/>
    <w:basedOn w:val="a0"/>
    <w:link w:val="aa"/>
    <w:uiPriority w:val="99"/>
    <w:semiHidden/>
    <w:rsid w:val="00525CA7"/>
    <w:rPr>
      <w:sz w:val="0"/>
      <w:szCs w:val="0"/>
      <w:lang w:val="uk-UA" w:eastAsia="ru-RU"/>
    </w:rPr>
  </w:style>
  <w:style w:type="character" w:customStyle="1" w:styleId="rvts0">
    <w:name w:val="rvts0"/>
    <w:basedOn w:val="a0"/>
    <w:uiPriority w:val="99"/>
    <w:rsid w:val="00B76CBA"/>
    <w:rPr>
      <w:rFonts w:cs="Times New Roman"/>
    </w:rPr>
  </w:style>
  <w:style w:type="paragraph" w:styleId="ac">
    <w:name w:val="No Spacing"/>
    <w:uiPriority w:val="99"/>
    <w:qFormat/>
    <w:rsid w:val="00470DE1"/>
    <w:rPr>
      <w:sz w:val="20"/>
      <w:szCs w:val="20"/>
      <w:lang w:val="uk-UA" w:eastAsia="ru-RU"/>
    </w:rPr>
  </w:style>
  <w:style w:type="paragraph" w:customStyle="1" w:styleId="rvps2">
    <w:name w:val="rvps2"/>
    <w:basedOn w:val="a"/>
    <w:rsid w:val="00914B4E"/>
    <w:pPr>
      <w:spacing w:before="100" w:beforeAutospacing="1" w:after="100" w:afterAutospacing="1"/>
    </w:pPr>
    <w:rPr>
      <w:sz w:val="24"/>
      <w:szCs w:val="24"/>
      <w:lang w:val="ru-RU"/>
    </w:rPr>
  </w:style>
  <w:style w:type="character" w:styleId="ad">
    <w:name w:val="Hyperlink"/>
    <w:basedOn w:val="a0"/>
    <w:uiPriority w:val="99"/>
    <w:rsid w:val="000564F7"/>
    <w:rPr>
      <w:rFonts w:cs="Times New Roman"/>
      <w:color w:val="0000FF"/>
      <w:u w:val="single"/>
    </w:rPr>
  </w:style>
  <w:style w:type="character" w:customStyle="1" w:styleId="rvts9">
    <w:name w:val="rvts9"/>
    <w:basedOn w:val="a0"/>
    <w:uiPriority w:val="99"/>
    <w:rsid w:val="000F7D01"/>
    <w:rPr>
      <w:rFonts w:cs="Times New Roman"/>
    </w:rPr>
  </w:style>
  <w:style w:type="table" w:styleId="ae">
    <w:name w:val="Table Grid"/>
    <w:basedOn w:val="a1"/>
    <w:uiPriority w:val="99"/>
    <w:rsid w:val="00A47A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3A65C3"/>
    <w:pPr>
      <w:spacing w:after="120"/>
      <w:ind w:left="283"/>
    </w:pPr>
    <w:rPr>
      <w:lang w:val="ru-RU"/>
    </w:rPr>
  </w:style>
  <w:style w:type="character" w:customStyle="1" w:styleId="af0">
    <w:name w:val="Основной текст с отступом Знак"/>
    <w:basedOn w:val="a0"/>
    <w:link w:val="af"/>
    <w:uiPriority w:val="99"/>
    <w:locked/>
    <w:rsid w:val="003A65C3"/>
    <w:rPr>
      <w:rFonts w:cs="Times New Roman"/>
    </w:rPr>
  </w:style>
  <w:style w:type="paragraph" w:styleId="af1">
    <w:name w:val="List Paragraph"/>
    <w:basedOn w:val="a"/>
    <w:uiPriority w:val="72"/>
    <w:qFormat/>
    <w:rsid w:val="0052514F"/>
    <w:pPr>
      <w:ind w:left="720"/>
      <w:contextualSpacing/>
    </w:pPr>
  </w:style>
  <w:style w:type="character" w:styleId="af2">
    <w:name w:val="annotation reference"/>
    <w:basedOn w:val="a0"/>
    <w:uiPriority w:val="99"/>
    <w:semiHidden/>
    <w:rsid w:val="00340643"/>
    <w:rPr>
      <w:rFonts w:cs="Times New Roman"/>
      <w:sz w:val="16"/>
      <w:szCs w:val="16"/>
    </w:rPr>
  </w:style>
  <w:style w:type="paragraph" w:styleId="af3">
    <w:name w:val="annotation text"/>
    <w:basedOn w:val="a"/>
    <w:link w:val="af4"/>
    <w:uiPriority w:val="99"/>
    <w:semiHidden/>
    <w:rsid w:val="00340643"/>
  </w:style>
  <w:style w:type="character" w:customStyle="1" w:styleId="af4">
    <w:name w:val="Текст примечания Знак"/>
    <w:basedOn w:val="a0"/>
    <w:link w:val="af3"/>
    <w:uiPriority w:val="99"/>
    <w:semiHidden/>
    <w:locked/>
    <w:rsid w:val="00340643"/>
    <w:rPr>
      <w:rFonts w:cs="Times New Roman"/>
      <w:lang w:val="uk-UA"/>
    </w:rPr>
  </w:style>
  <w:style w:type="paragraph" w:styleId="af5">
    <w:name w:val="annotation subject"/>
    <w:basedOn w:val="af3"/>
    <w:next w:val="af3"/>
    <w:link w:val="af6"/>
    <w:uiPriority w:val="99"/>
    <w:semiHidden/>
    <w:rsid w:val="00340643"/>
    <w:rPr>
      <w:b/>
      <w:bCs/>
    </w:rPr>
  </w:style>
  <w:style w:type="character" w:customStyle="1" w:styleId="af6">
    <w:name w:val="Тема примечания Знак"/>
    <w:basedOn w:val="af4"/>
    <w:link w:val="af5"/>
    <w:uiPriority w:val="99"/>
    <w:semiHidden/>
    <w:locked/>
    <w:rsid w:val="00340643"/>
    <w:rPr>
      <w:rFonts w:cs="Times New Roman"/>
      <w:b/>
      <w:bCs/>
      <w:lang w:val="uk-UA"/>
    </w:rPr>
  </w:style>
  <w:style w:type="paragraph" w:customStyle="1" w:styleId="1">
    <w:name w:val="Обычный1"/>
    <w:uiPriority w:val="99"/>
    <w:rsid w:val="006D3767"/>
    <w:pPr>
      <w:widowControl w:val="0"/>
      <w:spacing w:before="40" w:line="280" w:lineRule="auto"/>
      <w:ind w:firstLine="840"/>
      <w:jc w:val="both"/>
    </w:pPr>
    <w:rPr>
      <w:sz w:val="20"/>
      <w:szCs w:val="20"/>
      <w:lang w:val="uk-UA" w:eastAsia="ru-RU"/>
    </w:rPr>
  </w:style>
  <w:style w:type="paragraph" w:customStyle="1" w:styleId="Default">
    <w:name w:val="Default"/>
    <w:rsid w:val="00533243"/>
    <w:pPr>
      <w:autoSpaceDE w:val="0"/>
      <w:autoSpaceDN w:val="0"/>
      <w:adjustRightInd w:val="0"/>
    </w:pPr>
    <w:rPr>
      <w:color w:val="000000"/>
      <w:sz w:val="24"/>
      <w:szCs w:val="24"/>
      <w:lang w:val="ru-RU" w:eastAsia="uk-UA"/>
    </w:rPr>
  </w:style>
  <w:style w:type="character" w:customStyle="1" w:styleId="10">
    <w:name w:val="Неразрешенное упоминание1"/>
    <w:basedOn w:val="a0"/>
    <w:uiPriority w:val="99"/>
    <w:semiHidden/>
    <w:unhideWhenUsed/>
    <w:rsid w:val="00A05ADA"/>
    <w:rPr>
      <w:color w:val="605E5C"/>
      <w:shd w:val="clear" w:color="auto" w:fill="E1DFDD"/>
    </w:rPr>
  </w:style>
  <w:style w:type="character" w:styleId="af7">
    <w:name w:val="page number"/>
    <w:basedOn w:val="a0"/>
    <w:uiPriority w:val="99"/>
    <w:semiHidden/>
    <w:unhideWhenUsed/>
    <w:rsid w:val="002C5C02"/>
  </w:style>
  <w:style w:type="character" w:customStyle="1" w:styleId="rvts46">
    <w:name w:val="rvts46"/>
    <w:basedOn w:val="a0"/>
    <w:rsid w:val="00995094"/>
  </w:style>
  <w:style w:type="paragraph" w:styleId="af8">
    <w:name w:val="Normal (Web)"/>
    <w:basedOn w:val="a"/>
    <w:uiPriority w:val="99"/>
    <w:semiHidden/>
    <w:unhideWhenUsed/>
    <w:rsid w:val="00995094"/>
    <w:pPr>
      <w:spacing w:before="100" w:beforeAutospacing="1" w:after="100" w:afterAutospacing="1"/>
    </w:pPr>
    <w:rPr>
      <w:sz w:val="24"/>
      <w:szCs w:val="24"/>
      <w:lang w:val="ru-RU"/>
    </w:rPr>
  </w:style>
  <w:style w:type="paragraph" w:styleId="af9">
    <w:name w:val="Revision"/>
    <w:hidden/>
    <w:uiPriority w:val="99"/>
    <w:semiHidden/>
    <w:rsid w:val="00F5006F"/>
    <w:rPr>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78898">
      <w:bodyDiv w:val="1"/>
      <w:marLeft w:val="0"/>
      <w:marRight w:val="0"/>
      <w:marTop w:val="0"/>
      <w:marBottom w:val="0"/>
      <w:divBdr>
        <w:top w:val="none" w:sz="0" w:space="0" w:color="auto"/>
        <w:left w:val="none" w:sz="0" w:space="0" w:color="auto"/>
        <w:bottom w:val="none" w:sz="0" w:space="0" w:color="auto"/>
        <w:right w:val="none" w:sz="0" w:space="0" w:color="auto"/>
      </w:divBdr>
    </w:div>
    <w:div w:id="799228285">
      <w:marLeft w:val="0"/>
      <w:marRight w:val="0"/>
      <w:marTop w:val="0"/>
      <w:marBottom w:val="0"/>
      <w:divBdr>
        <w:top w:val="none" w:sz="0" w:space="0" w:color="auto"/>
        <w:left w:val="none" w:sz="0" w:space="0" w:color="auto"/>
        <w:bottom w:val="none" w:sz="0" w:space="0" w:color="auto"/>
        <w:right w:val="none" w:sz="0" w:space="0" w:color="auto"/>
      </w:divBdr>
    </w:div>
    <w:div w:id="799228286">
      <w:marLeft w:val="0"/>
      <w:marRight w:val="0"/>
      <w:marTop w:val="0"/>
      <w:marBottom w:val="0"/>
      <w:divBdr>
        <w:top w:val="none" w:sz="0" w:space="0" w:color="auto"/>
        <w:left w:val="none" w:sz="0" w:space="0" w:color="auto"/>
        <w:bottom w:val="none" w:sz="0" w:space="0" w:color="auto"/>
        <w:right w:val="none" w:sz="0" w:space="0" w:color="auto"/>
      </w:divBdr>
    </w:div>
    <w:div w:id="799228287">
      <w:marLeft w:val="0"/>
      <w:marRight w:val="0"/>
      <w:marTop w:val="0"/>
      <w:marBottom w:val="0"/>
      <w:divBdr>
        <w:top w:val="none" w:sz="0" w:space="0" w:color="auto"/>
        <w:left w:val="none" w:sz="0" w:space="0" w:color="auto"/>
        <w:bottom w:val="none" w:sz="0" w:space="0" w:color="auto"/>
        <w:right w:val="none" w:sz="0" w:space="0" w:color="auto"/>
      </w:divBdr>
    </w:div>
    <w:div w:id="799228288">
      <w:marLeft w:val="0"/>
      <w:marRight w:val="0"/>
      <w:marTop w:val="0"/>
      <w:marBottom w:val="0"/>
      <w:divBdr>
        <w:top w:val="none" w:sz="0" w:space="0" w:color="auto"/>
        <w:left w:val="none" w:sz="0" w:space="0" w:color="auto"/>
        <w:bottom w:val="none" w:sz="0" w:space="0" w:color="auto"/>
        <w:right w:val="none" w:sz="0" w:space="0" w:color="auto"/>
      </w:divBdr>
    </w:div>
    <w:div w:id="799228289">
      <w:marLeft w:val="0"/>
      <w:marRight w:val="0"/>
      <w:marTop w:val="0"/>
      <w:marBottom w:val="0"/>
      <w:divBdr>
        <w:top w:val="none" w:sz="0" w:space="0" w:color="auto"/>
        <w:left w:val="none" w:sz="0" w:space="0" w:color="auto"/>
        <w:bottom w:val="none" w:sz="0" w:space="0" w:color="auto"/>
        <w:right w:val="none" w:sz="0" w:space="0" w:color="auto"/>
      </w:divBdr>
    </w:div>
    <w:div w:id="799228291">
      <w:marLeft w:val="0"/>
      <w:marRight w:val="0"/>
      <w:marTop w:val="0"/>
      <w:marBottom w:val="0"/>
      <w:divBdr>
        <w:top w:val="none" w:sz="0" w:space="0" w:color="auto"/>
        <w:left w:val="none" w:sz="0" w:space="0" w:color="auto"/>
        <w:bottom w:val="none" w:sz="0" w:space="0" w:color="auto"/>
        <w:right w:val="none" w:sz="0" w:space="0" w:color="auto"/>
      </w:divBdr>
    </w:div>
    <w:div w:id="799228292">
      <w:marLeft w:val="0"/>
      <w:marRight w:val="0"/>
      <w:marTop w:val="0"/>
      <w:marBottom w:val="0"/>
      <w:divBdr>
        <w:top w:val="none" w:sz="0" w:space="0" w:color="auto"/>
        <w:left w:val="none" w:sz="0" w:space="0" w:color="auto"/>
        <w:bottom w:val="none" w:sz="0" w:space="0" w:color="auto"/>
        <w:right w:val="none" w:sz="0" w:space="0" w:color="auto"/>
      </w:divBdr>
    </w:div>
    <w:div w:id="799228293">
      <w:marLeft w:val="0"/>
      <w:marRight w:val="0"/>
      <w:marTop w:val="0"/>
      <w:marBottom w:val="0"/>
      <w:divBdr>
        <w:top w:val="none" w:sz="0" w:space="0" w:color="auto"/>
        <w:left w:val="none" w:sz="0" w:space="0" w:color="auto"/>
        <w:bottom w:val="none" w:sz="0" w:space="0" w:color="auto"/>
        <w:right w:val="none" w:sz="0" w:space="0" w:color="auto"/>
      </w:divBdr>
    </w:div>
    <w:div w:id="799228294">
      <w:marLeft w:val="0"/>
      <w:marRight w:val="0"/>
      <w:marTop w:val="0"/>
      <w:marBottom w:val="0"/>
      <w:divBdr>
        <w:top w:val="none" w:sz="0" w:space="0" w:color="auto"/>
        <w:left w:val="none" w:sz="0" w:space="0" w:color="auto"/>
        <w:bottom w:val="none" w:sz="0" w:space="0" w:color="auto"/>
        <w:right w:val="none" w:sz="0" w:space="0" w:color="auto"/>
      </w:divBdr>
    </w:div>
    <w:div w:id="799228295">
      <w:marLeft w:val="0"/>
      <w:marRight w:val="0"/>
      <w:marTop w:val="0"/>
      <w:marBottom w:val="0"/>
      <w:divBdr>
        <w:top w:val="none" w:sz="0" w:space="0" w:color="auto"/>
        <w:left w:val="none" w:sz="0" w:space="0" w:color="auto"/>
        <w:bottom w:val="none" w:sz="0" w:space="0" w:color="auto"/>
        <w:right w:val="none" w:sz="0" w:space="0" w:color="auto"/>
      </w:divBdr>
    </w:div>
    <w:div w:id="799228296">
      <w:marLeft w:val="0"/>
      <w:marRight w:val="0"/>
      <w:marTop w:val="0"/>
      <w:marBottom w:val="0"/>
      <w:divBdr>
        <w:top w:val="none" w:sz="0" w:space="0" w:color="auto"/>
        <w:left w:val="none" w:sz="0" w:space="0" w:color="auto"/>
        <w:bottom w:val="none" w:sz="0" w:space="0" w:color="auto"/>
        <w:right w:val="none" w:sz="0" w:space="0" w:color="auto"/>
      </w:divBdr>
    </w:div>
    <w:div w:id="799228297">
      <w:marLeft w:val="0"/>
      <w:marRight w:val="0"/>
      <w:marTop w:val="0"/>
      <w:marBottom w:val="0"/>
      <w:divBdr>
        <w:top w:val="none" w:sz="0" w:space="0" w:color="auto"/>
        <w:left w:val="none" w:sz="0" w:space="0" w:color="auto"/>
        <w:bottom w:val="none" w:sz="0" w:space="0" w:color="auto"/>
        <w:right w:val="none" w:sz="0" w:space="0" w:color="auto"/>
      </w:divBdr>
    </w:div>
    <w:div w:id="799228298">
      <w:marLeft w:val="0"/>
      <w:marRight w:val="0"/>
      <w:marTop w:val="0"/>
      <w:marBottom w:val="0"/>
      <w:divBdr>
        <w:top w:val="none" w:sz="0" w:space="0" w:color="auto"/>
        <w:left w:val="none" w:sz="0" w:space="0" w:color="auto"/>
        <w:bottom w:val="none" w:sz="0" w:space="0" w:color="auto"/>
        <w:right w:val="none" w:sz="0" w:space="0" w:color="auto"/>
      </w:divBdr>
    </w:div>
    <w:div w:id="799228299">
      <w:marLeft w:val="0"/>
      <w:marRight w:val="0"/>
      <w:marTop w:val="0"/>
      <w:marBottom w:val="0"/>
      <w:divBdr>
        <w:top w:val="none" w:sz="0" w:space="0" w:color="auto"/>
        <w:left w:val="none" w:sz="0" w:space="0" w:color="auto"/>
        <w:bottom w:val="none" w:sz="0" w:space="0" w:color="auto"/>
        <w:right w:val="none" w:sz="0" w:space="0" w:color="auto"/>
      </w:divBdr>
    </w:div>
    <w:div w:id="799228300">
      <w:marLeft w:val="0"/>
      <w:marRight w:val="0"/>
      <w:marTop w:val="0"/>
      <w:marBottom w:val="0"/>
      <w:divBdr>
        <w:top w:val="none" w:sz="0" w:space="0" w:color="auto"/>
        <w:left w:val="none" w:sz="0" w:space="0" w:color="auto"/>
        <w:bottom w:val="none" w:sz="0" w:space="0" w:color="auto"/>
        <w:right w:val="none" w:sz="0" w:space="0" w:color="auto"/>
      </w:divBdr>
    </w:div>
    <w:div w:id="799228301">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
      </w:divsChild>
    </w:div>
    <w:div w:id="799228302">
      <w:marLeft w:val="0"/>
      <w:marRight w:val="0"/>
      <w:marTop w:val="0"/>
      <w:marBottom w:val="0"/>
      <w:divBdr>
        <w:top w:val="none" w:sz="0" w:space="0" w:color="auto"/>
        <w:left w:val="none" w:sz="0" w:space="0" w:color="auto"/>
        <w:bottom w:val="none" w:sz="0" w:space="0" w:color="auto"/>
        <w:right w:val="none" w:sz="0" w:space="0" w:color="auto"/>
      </w:divBdr>
    </w:div>
    <w:div w:id="799228303">
      <w:marLeft w:val="0"/>
      <w:marRight w:val="0"/>
      <w:marTop w:val="0"/>
      <w:marBottom w:val="0"/>
      <w:divBdr>
        <w:top w:val="none" w:sz="0" w:space="0" w:color="auto"/>
        <w:left w:val="none" w:sz="0" w:space="0" w:color="auto"/>
        <w:bottom w:val="none" w:sz="0" w:space="0" w:color="auto"/>
        <w:right w:val="none" w:sz="0" w:space="0" w:color="auto"/>
      </w:divBdr>
    </w:div>
    <w:div w:id="1023899381">
      <w:bodyDiv w:val="1"/>
      <w:marLeft w:val="0"/>
      <w:marRight w:val="0"/>
      <w:marTop w:val="0"/>
      <w:marBottom w:val="0"/>
      <w:divBdr>
        <w:top w:val="none" w:sz="0" w:space="0" w:color="auto"/>
        <w:left w:val="none" w:sz="0" w:space="0" w:color="auto"/>
        <w:bottom w:val="none" w:sz="0" w:space="0" w:color="auto"/>
        <w:right w:val="none" w:sz="0" w:space="0" w:color="auto"/>
      </w:divBdr>
    </w:div>
    <w:div w:id="1443452619">
      <w:bodyDiv w:val="1"/>
      <w:marLeft w:val="0"/>
      <w:marRight w:val="0"/>
      <w:marTop w:val="0"/>
      <w:marBottom w:val="0"/>
      <w:divBdr>
        <w:top w:val="none" w:sz="0" w:space="0" w:color="auto"/>
        <w:left w:val="none" w:sz="0" w:space="0" w:color="auto"/>
        <w:bottom w:val="none" w:sz="0" w:space="0" w:color="auto"/>
        <w:right w:val="none" w:sz="0" w:space="0" w:color="auto"/>
      </w:divBdr>
    </w:div>
    <w:div w:id="16917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1378-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laws/show/z0703-09"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mailto:office@Luxkraina.com" TargetMode="External"/><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ocate\AppData\Local\Temp\&#1043;2014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9C34-5362-8A4C-8F5F-B195B903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C:\Users\Advocate\AppData\Local\Temp\Г201405.dot</Template>
  <TotalTime>4</TotalTime>
  <Pages>9</Pages>
  <Words>6140</Words>
  <Characters>35001</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№Г-04/12-27</vt:lpstr>
      <vt:lpstr>ДОГОВІР  №Г-04/12-27</vt:lpstr>
    </vt:vector>
  </TitlesOfParts>
  <Company>MoBIL GROUP</Company>
  <LinksUpToDate>false</LinksUpToDate>
  <CharactersWithSpaces>41059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№Г-04/12-27</dc:title>
  <dc:creator>Олег Юрьевич Бакулин</dc:creator>
  <cp:lastModifiedBy>Alexander Osipov</cp:lastModifiedBy>
  <cp:revision>2</cp:revision>
  <cp:lastPrinted>2018-12-28T11:45:00Z</cp:lastPrinted>
  <dcterms:created xsi:type="dcterms:W3CDTF">2019-01-21T19:12:00Z</dcterms:created>
  <dcterms:modified xsi:type="dcterms:W3CDTF">2019-01-21T19:12:00Z</dcterms:modified>
</cp:coreProperties>
</file>